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9338" w14:textId="77777777" w:rsidR="00B53AAF" w:rsidRDefault="00B53AAF">
      <w:pPr>
        <w:sectPr w:rsidR="00B53A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B787E2" w14:textId="77777777" w:rsidR="005A6A0A" w:rsidRDefault="005A6A0A" w:rsidP="005A6A0A"/>
    <w:p w14:paraId="3EE4E050" w14:textId="5C1929B6" w:rsidR="005A6A0A" w:rsidRDefault="005A6A0A" w:rsidP="001B790D">
      <w:pPr>
        <w:spacing w:after="0"/>
        <w:jc w:val="center"/>
        <w:rPr>
          <w:rFonts w:ascii="Arial" w:hAnsi="Arial" w:cs="Arial"/>
          <w:b/>
          <w:i/>
          <w:sz w:val="56"/>
          <w:szCs w:val="56"/>
        </w:rPr>
      </w:pPr>
      <w:r w:rsidRPr="008F2D8A">
        <w:rPr>
          <w:rFonts w:ascii="Arial" w:hAnsi="Arial" w:cs="Arial"/>
          <w:b/>
          <w:i/>
          <w:sz w:val="56"/>
          <w:szCs w:val="56"/>
        </w:rPr>
        <w:t>C E N I K</w:t>
      </w:r>
    </w:p>
    <w:p w14:paraId="4C621D75" w14:textId="77777777" w:rsidR="001B790D" w:rsidRPr="001B790D" w:rsidRDefault="001B790D" w:rsidP="001B790D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</w:p>
    <w:p w14:paraId="1E018E1C" w14:textId="6B10F262" w:rsidR="005A6A0A" w:rsidRDefault="009A1174" w:rsidP="001B790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  <w:r w:rsidRPr="008F2D8A">
        <w:rPr>
          <w:rFonts w:ascii="Arial" w:hAnsi="Arial" w:cs="Arial"/>
          <w:b/>
          <w:i/>
          <w:sz w:val="28"/>
          <w:szCs w:val="28"/>
        </w:rPr>
        <w:t>MRLIŠKIH OGLEDOV</w:t>
      </w:r>
    </w:p>
    <w:p w14:paraId="042F947D" w14:textId="77777777" w:rsidR="001B790D" w:rsidRPr="008F2D8A" w:rsidRDefault="001B790D" w:rsidP="001B790D">
      <w:pPr>
        <w:spacing w:after="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74"/>
        <w:gridCol w:w="1853"/>
      </w:tblGrid>
      <w:tr w:rsidR="009A1882" w:rsidRPr="00B454C9" w14:paraId="6CC31CD1" w14:textId="77777777" w:rsidTr="008F7DF3">
        <w:trPr>
          <w:trHeight w:val="238"/>
          <w:jc w:val="center"/>
        </w:trPr>
        <w:tc>
          <w:tcPr>
            <w:tcW w:w="5524" w:type="dxa"/>
            <w:shd w:val="clear" w:color="auto" w:fill="95B3D7" w:themeFill="accent1" w:themeFillTint="99"/>
          </w:tcPr>
          <w:p w14:paraId="06DF8899" w14:textId="77777777" w:rsidR="009A1882" w:rsidRPr="00B454C9" w:rsidRDefault="009A1882" w:rsidP="009F1E9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b/>
                <w:i/>
                <w:sz w:val="24"/>
                <w:szCs w:val="24"/>
              </w:rPr>
              <w:t>Storitev</w:t>
            </w:r>
          </w:p>
        </w:tc>
        <w:tc>
          <w:tcPr>
            <w:tcW w:w="1974" w:type="dxa"/>
            <w:shd w:val="clear" w:color="auto" w:fill="95B3D7" w:themeFill="accent1" w:themeFillTint="99"/>
          </w:tcPr>
          <w:p w14:paraId="488801A4" w14:textId="77777777" w:rsidR="009A1882" w:rsidRPr="00B454C9" w:rsidRDefault="009A1882" w:rsidP="009F1E9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</w:p>
          <w:p w14:paraId="24B3C2ED" w14:textId="77777777" w:rsidR="009A1882" w:rsidRPr="00B454C9" w:rsidRDefault="009A1882" w:rsidP="009F1E9B">
            <w:pPr>
              <w:spacing w:after="0"/>
              <w:jc w:val="center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40693D">
              <w:rPr>
                <w:rFonts w:ascii="Arial" w:hAnsi="Arial" w:cs="Arial"/>
                <w:bCs/>
                <w:i/>
              </w:rPr>
              <w:t>(brez DDV)</w:t>
            </w:r>
          </w:p>
        </w:tc>
        <w:tc>
          <w:tcPr>
            <w:tcW w:w="1853" w:type="dxa"/>
            <w:shd w:val="clear" w:color="auto" w:fill="95B3D7" w:themeFill="accent1" w:themeFillTint="99"/>
          </w:tcPr>
          <w:p w14:paraId="1F49C97A" w14:textId="42DD9986" w:rsidR="009A1882" w:rsidRPr="00B454C9" w:rsidRDefault="009A1882" w:rsidP="009F1E9B">
            <w:pPr>
              <w:spacing w:after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b/>
                <w:i/>
                <w:sz w:val="24"/>
                <w:szCs w:val="24"/>
              </w:rPr>
              <w:t>Cena v EUR</w:t>
            </w:r>
            <w:r w:rsidRPr="00B454C9">
              <w:rPr>
                <w:rFonts w:ascii="Arial" w:hAnsi="Arial" w:cs="Arial"/>
                <w:b/>
                <w:i/>
                <w:sz w:val="24"/>
                <w:szCs w:val="24"/>
              </w:rPr>
              <w:br/>
            </w:r>
            <w:r w:rsidRPr="0040693D">
              <w:rPr>
                <w:rFonts w:ascii="Arial" w:hAnsi="Arial" w:cs="Arial"/>
                <w:bCs/>
                <w:i/>
              </w:rPr>
              <w:t xml:space="preserve">(z </w:t>
            </w:r>
            <w:r w:rsidR="000F42BF" w:rsidRPr="0040693D">
              <w:rPr>
                <w:rFonts w:ascii="Arial" w:hAnsi="Arial" w:cs="Arial"/>
                <w:bCs/>
                <w:i/>
              </w:rPr>
              <w:t xml:space="preserve">22% </w:t>
            </w:r>
            <w:r w:rsidRPr="0040693D">
              <w:rPr>
                <w:rFonts w:ascii="Arial" w:hAnsi="Arial" w:cs="Arial"/>
                <w:bCs/>
                <w:i/>
              </w:rPr>
              <w:t>DDV)</w:t>
            </w:r>
          </w:p>
        </w:tc>
      </w:tr>
      <w:tr w:rsidR="009A1882" w:rsidRPr="00B454C9" w14:paraId="2F54AD40" w14:textId="77777777" w:rsidTr="008F7DF3">
        <w:trPr>
          <w:trHeight w:hRule="exact" w:val="35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1435736B" w14:textId="77777777" w:rsidR="009A1882" w:rsidRPr="00B454C9" w:rsidRDefault="009A1882" w:rsidP="00ED46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Mrliški pregled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61997C27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56,70</w:t>
            </w:r>
          </w:p>
        </w:tc>
        <w:tc>
          <w:tcPr>
            <w:tcW w:w="1853" w:type="dxa"/>
            <w:vAlign w:val="center"/>
          </w:tcPr>
          <w:p w14:paraId="583CCB6B" w14:textId="77777777" w:rsidR="009A1882" w:rsidRPr="00B454C9" w:rsidRDefault="002105BA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69,17</w:t>
            </w:r>
          </w:p>
        </w:tc>
      </w:tr>
      <w:tr w:rsidR="009A1882" w:rsidRPr="00B454C9" w14:paraId="6FFE1D1B" w14:textId="77777777" w:rsidTr="008F7DF3">
        <w:trPr>
          <w:trHeight w:hRule="exact" w:val="35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5E8740DF" w14:textId="1539A96F" w:rsidR="009A1882" w:rsidRPr="00B454C9" w:rsidRDefault="009A1882" w:rsidP="00ED46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Mrliški pregled (nedelja, praznik, nočna)</w:t>
            </w:r>
            <w:r w:rsidR="0050217D">
              <w:rPr>
                <w:rFonts w:ascii="Arial" w:hAnsi="Arial" w:cs="Arial"/>
                <w:i/>
                <w:sz w:val="24"/>
                <w:szCs w:val="24"/>
              </w:rPr>
              <w:t>¹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5D095F0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113,40</w:t>
            </w:r>
          </w:p>
        </w:tc>
        <w:tc>
          <w:tcPr>
            <w:tcW w:w="1853" w:type="dxa"/>
            <w:vAlign w:val="center"/>
          </w:tcPr>
          <w:p w14:paraId="2E14D362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138,34</w:t>
            </w:r>
          </w:p>
        </w:tc>
      </w:tr>
      <w:tr w:rsidR="009A1882" w:rsidRPr="00B454C9" w14:paraId="04DE5BC2" w14:textId="77777777" w:rsidTr="008F7DF3">
        <w:trPr>
          <w:trHeight w:hRule="exact" w:val="35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2AF9218" w14:textId="77777777" w:rsidR="009A1882" w:rsidRPr="00B454C9" w:rsidRDefault="009A1882" w:rsidP="00ED46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Krajevni mrliški ogled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24844ACF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100,80</w:t>
            </w:r>
          </w:p>
        </w:tc>
        <w:tc>
          <w:tcPr>
            <w:tcW w:w="1853" w:type="dxa"/>
            <w:vAlign w:val="center"/>
          </w:tcPr>
          <w:p w14:paraId="0236A180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122,97</w:t>
            </w:r>
          </w:p>
        </w:tc>
      </w:tr>
      <w:tr w:rsidR="009A1882" w:rsidRPr="00B454C9" w14:paraId="71F95D2D" w14:textId="77777777" w:rsidTr="008F7DF3">
        <w:trPr>
          <w:trHeight w:hRule="exact" w:val="35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172D40E" w14:textId="22F1F6D8" w:rsidR="009A1882" w:rsidRPr="00B454C9" w:rsidRDefault="009A1882" w:rsidP="00ED46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Krajevni mrliški ogled (nedelja, praznik, nočna)</w:t>
            </w:r>
            <w:r w:rsidR="0050217D">
              <w:rPr>
                <w:rFonts w:ascii="Arial" w:hAnsi="Arial" w:cs="Arial"/>
                <w:i/>
                <w:sz w:val="24"/>
                <w:szCs w:val="24"/>
              </w:rPr>
              <w:t>¹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0D3DFEDD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201,60</w:t>
            </w:r>
          </w:p>
        </w:tc>
        <w:tc>
          <w:tcPr>
            <w:tcW w:w="1853" w:type="dxa"/>
            <w:vAlign w:val="center"/>
          </w:tcPr>
          <w:p w14:paraId="1E670A0D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245,95</w:t>
            </w:r>
          </w:p>
        </w:tc>
      </w:tr>
      <w:tr w:rsidR="009A1882" w:rsidRPr="00B454C9" w14:paraId="7D3D286E" w14:textId="77777777" w:rsidTr="008F7DF3">
        <w:trPr>
          <w:trHeight w:hRule="exact" w:val="357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067879FE" w14:textId="122825F8" w:rsidR="009A1882" w:rsidRPr="00B454C9" w:rsidRDefault="009A1882" w:rsidP="00ED46C3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Uporaba službenega vozila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6ECB574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0,41/km</w:t>
            </w:r>
          </w:p>
        </w:tc>
        <w:tc>
          <w:tcPr>
            <w:tcW w:w="1853" w:type="dxa"/>
            <w:vAlign w:val="center"/>
          </w:tcPr>
          <w:p w14:paraId="51F9F51D" w14:textId="77777777" w:rsidR="009A1882" w:rsidRPr="00B454C9" w:rsidRDefault="009A1882" w:rsidP="009A1882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454C9">
              <w:rPr>
                <w:rFonts w:ascii="Arial" w:hAnsi="Arial" w:cs="Arial"/>
                <w:i/>
                <w:sz w:val="24"/>
                <w:szCs w:val="24"/>
              </w:rPr>
              <w:t>0,50</w:t>
            </w:r>
            <w:r w:rsidR="002105BA" w:rsidRPr="00B454C9">
              <w:rPr>
                <w:rFonts w:ascii="Arial" w:hAnsi="Arial" w:cs="Arial"/>
                <w:i/>
                <w:sz w:val="24"/>
                <w:szCs w:val="24"/>
              </w:rPr>
              <w:t>/km</w:t>
            </w:r>
          </w:p>
        </w:tc>
      </w:tr>
    </w:tbl>
    <w:p w14:paraId="2E450E6E" w14:textId="77777777" w:rsidR="005A6A0A" w:rsidRPr="0050217D" w:rsidRDefault="005A6A0A" w:rsidP="0050217D">
      <w:pPr>
        <w:jc w:val="both"/>
        <w:rPr>
          <w:rFonts w:ascii="Arial" w:hAnsi="Arial" w:cs="Arial"/>
          <w:i/>
        </w:rPr>
      </w:pPr>
    </w:p>
    <w:p w14:paraId="2A475F37" w14:textId="37978659" w:rsidR="00FA668A" w:rsidRPr="0050217D" w:rsidRDefault="0050217D" w:rsidP="0050217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¹</w:t>
      </w:r>
      <w:r w:rsidR="009A1174" w:rsidRPr="0050217D">
        <w:rPr>
          <w:rFonts w:ascii="Arial" w:hAnsi="Arial" w:cs="Arial"/>
          <w:i/>
        </w:rPr>
        <w:t xml:space="preserve">Cena </w:t>
      </w:r>
      <w:r w:rsidR="009A1882" w:rsidRPr="0050217D">
        <w:rPr>
          <w:rFonts w:ascii="Arial" w:hAnsi="Arial" w:cs="Arial"/>
          <w:i/>
        </w:rPr>
        <w:t>za storitev</w:t>
      </w:r>
      <w:r w:rsidR="009A1174" w:rsidRPr="0050217D">
        <w:rPr>
          <w:rFonts w:ascii="Arial" w:hAnsi="Arial" w:cs="Arial"/>
          <w:i/>
        </w:rPr>
        <w:t xml:space="preserve">, ki </w:t>
      </w:r>
      <w:r w:rsidR="009A1882" w:rsidRPr="0050217D">
        <w:rPr>
          <w:rFonts w:ascii="Arial" w:hAnsi="Arial" w:cs="Arial"/>
          <w:i/>
        </w:rPr>
        <w:t>jo</w:t>
      </w:r>
      <w:r w:rsidR="009A1174" w:rsidRPr="0050217D">
        <w:rPr>
          <w:rFonts w:ascii="Arial" w:hAnsi="Arial" w:cs="Arial"/>
          <w:i/>
        </w:rPr>
        <w:t xml:space="preserve"> zdravnik opravi na željo naročnika ob dela prostih dneh (nedelja, prazniki) in v nočnem času (med 2</w:t>
      </w:r>
      <w:r w:rsidR="007E0D14" w:rsidRPr="0050217D">
        <w:rPr>
          <w:rFonts w:ascii="Arial" w:hAnsi="Arial" w:cs="Arial"/>
          <w:i/>
        </w:rPr>
        <w:t>2</w:t>
      </w:r>
      <w:r w:rsidR="009A1174" w:rsidRPr="0050217D">
        <w:rPr>
          <w:rFonts w:ascii="Arial" w:hAnsi="Arial" w:cs="Arial"/>
          <w:i/>
        </w:rPr>
        <w:t xml:space="preserve">.00 in </w:t>
      </w:r>
      <w:r w:rsidR="007E0D14" w:rsidRPr="0050217D">
        <w:rPr>
          <w:rFonts w:ascii="Arial" w:hAnsi="Arial" w:cs="Arial"/>
          <w:i/>
        </w:rPr>
        <w:t>6</w:t>
      </w:r>
      <w:r w:rsidR="009A1882" w:rsidRPr="0050217D">
        <w:rPr>
          <w:rFonts w:ascii="Arial" w:hAnsi="Arial" w:cs="Arial"/>
          <w:i/>
        </w:rPr>
        <w:t>.00 uro).</w:t>
      </w:r>
    </w:p>
    <w:p w14:paraId="0F1C7EE0" w14:textId="77777777" w:rsidR="005A6A0A" w:rsidRPr="008F2D8A" w:rsidRDefault="005A6A0A" w:rsidP="005A6A0A">
      <w:pPr>
        <w:rPr>
          <w:rFonts w:ascii="Arial" w:hAnsi="Arial" w:cs="Arial"/>
          <w:i/>
          <w:sz w:val="24"/>
          <w:szCs w:val="24"/>
        </w:rPr>
      </w:pPr>
    </w:p>
    <w:p w14:paraId="3B8D63FD" w14:textId="77777777" w:rsidR="00025620" w:rsidRDefault="00025620" w:rsidP="00025620">
      <w:pPr>
        <w:spacing w:after="0" w:line="288" w:lineRule="auto"/>
        <w:jc w:val="both"/>
        <w:rPr>
          <w:rFonts w:ascii="Arial" w:eastAsia="Times New Roman" w:hAnsi="Arial" w:cs="Arial"/>
          <w:b/>
          <w:bCs/>
          <w:i/>
          <w:iCs/>
          <w:lang w:eastAsia="sl-SI"/>
        </w:rPr>
      </w:pPr>
      <w:r>
        <w:rPr>
          <w:rFonts w:ascii="Arial" w:eastAsia="Times New Roman" w:hAnsi="Arial" w:cs="Arial"/>
          <w:b/>
          <w:bCs/>
          <w:i/>
          <w:iCs/>
          <w:lang w:eastAsia="sl-SI"/>
        </w:rPr>
        <w:t>Cenik velja od 01.10.2022 dalje.</w:t>
      </w:r>
    </w:p>
    <w:p w14:paraId="54DADB71" w14:textId="77777777" w:rsidR="0012344B" w:rsidRPr="002E561B" w:rsidRDefault="0012344B" w:rsidP="005A6A0A">
      <w:pPr>
        <w:rPr>
          <w:rFonts w:ascii="Arial" w:hAnsi="Arial" w:cs="Arial"/>
          <w:b/>
          <w:i/>
        </w:rPr>
      </w:pPr>
    </w:p>
    <w:p w14:paraId="41ACDC8A" w14:textId="5F4479E3" w:rsidR="005A6A0A" w:rsidRDefault="005A6A0A" w:rsidP="001B5877">
      <w:pPr>
        <w:spacing w:after="0" w:line="288" w:lineRule="auto"/>
        <w:rPr>
          <w:rFonts w:ascii="Arial" w:hAnsi="Arial" w:cs="Arial"/>
          <w:i/>
          <w:sz w:val="24"/>
          <w:szCs w:val="24"/>
        </w:rPr>
      </w:pPr>
    </w:p>
    <w:p w14:paraId="06382650" w14:textId="77777777" w:rsidR="006E23AE" w:rsidRDefault="006E23AE" w:rsidP="006E23AE">
      <w:pPr>
        <w:spacing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prim. Irena Vatovec,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dr.med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spec.druž.med</w:t>
      </w:r>
      <w:proofErr w:type="spellEnd"/>
    </w:p>
    <w:p w14:paraId="3322862F" w14:textId="77777777" w:rsidR="006E23AE" w:rsidRDefault="006E23AE" w:rsidP="006E23AE">
      <w:pPr>
        <w:spacing w:after="0" w:line="288" w:lineRule="auto"/>
        <w:ind w:left="4248" w:firstLine="708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direktorica</w:t>
      </w:r>
    </w:p>
    <w:p w14:paraId="6C460550" w14:textId="77777777" w:rsidR="00D82D72" w:rsidRPr="008F2D8A" w:rsidRDefault="00D82D72">
      <w:pPr>
        <w:rPr>
          <w:rFonts w:ascii="Arial" w:hAnsi="Arial" w:cs="Arial"/>
          <w:i/>
          <w:sz w:val="24"/>
          <w:szCs w:val="24"/>
        </w:rPr>
      </w:pPr>
    </w:p>
    <w:sectPr w:rsidR="00D82D72" w:rsidRPr="008F2D8A" w:rsidSect="005A6A0A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1AE" w14:textId="77777777" w:rsidR="009532B7" w:rsidRDefault="009532B7" w:rsidP="00B53AAF">
      <w:pPr>
        <w:spacing w:after="0" w:line="240" w:lineRule="auto"/>
      </w:pPr>
      <w:r>
        <w:separator/>
      </w:r>
    </w:p>
  </w:endnote>
  <w:endnote w:type="continuationSeparator" w:id="0">
    <w:p w14:paraId="2A712A92" w14:textId="77777777" w:rsidR="009532B7" w:rsidRDefault="009532B7" w:rsidP="00B5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FB83" w14:textId="77777777" w:rsidR="00F516AA" w:rsidRDefault="00F516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189F2" w14:textId="77777777" w:rsidR="00F516AA" w:rsidRDefault="00F516A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04BA" w14:textId="77777777" w:rsidR="00F516AA" w:rsidRDefault="00F516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CD24" w14:textId="77777777" w:rsidR="009532B7" w:rsidRDefault="009532B7" w:rsidP="00B53AAF">
      <w:pPr>
        <w:spacing w:after="0" w:line="240" w:lineRule="auto"/>
      </w:pPr>
      <w:r>
        <w:separator/>
      </w:r>
    </w:p>
  </w:footnote>
  <w:footnote w:type="continuationSeparator" w:id="0">
    <w:p w14:paraId="53507FE7" w14:textId="77777777" w:rsidR="009532B7" w:rsidRDefault="009532B7" w:rsidP="00B5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E6639" w14:textId="77777777" w:rsidR="00F516AA" w:rsidRDefault="00F516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39A2" w14:textId="77777777" w:rsidR="00B53AAF" w:rsidRPr="00F516AA" w:rsidRDefault="00B53AAF" w:rsidP="00B53AAF">
    <w:pPr>
      <w:tabs>
        <w:tab w:val="left" w:pos="2970"/>
        <w:tab w:val="right" w:pos="9072"/>
      </w:tabs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b/>
        <w:noProof/>
        <w:color w:val="404040" w:themeColor="text1" w:themeTint="BF"/>
        <w:sz w:val="18"/>
        <w:szCs w:val="18"/>
        <w:lang w:eastAsia="sl-SI"/>
      </w:rPr>
      <w:drawing>
        <wp:anchor distT="0" distB="0" distL="114300" distR="114300" simplePos="0" relativeHeight="251658752" behindDoc="1" locked="0" layoutInCell="1" allowOverlap="1" wp14:anchorId="253442B6" wp14:editId="60F0016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872615" cy="676275"/>
          <wp:effectExtent l="0" t="0" r="0" b="0"/>
          <wp:wrapTight wrapText="bothSides">
            <wp:wrapPolygon edited="0">
              <wp:start x="0" y="0"/>
              <wp:lineTo x="0" y="20687"/>
              <wp:lineTo x="21314" y="20687"/>
              <wp:lineTo x="21314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Zdravstveni dom</w:t>
    </w:r>
  </w:p>
  <w:p w14:paraId="396DEB92" w14:textId="77777777" w:rsidR="00B53AAF" w:rsidRPr="00F516AA" w:rsidRDefault="00B53AAF" w:rsidP="00B53AAF">
    <w:pPr>
      <w:spacing w:after="0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b/>
        <w:color w:val="404040" w:themeColor="text1" w:themeTint="BF"/>
        <w:sz w:val="18"/>
        <w:szCs w:val="18"/>
      </w:rPr>
      <w:t>dr. Franca Ambrožiča Postojna</w:t>
    </w:r>
  </w:p>
  <w:p w14:paraId="48F31336" w14:textId="77777777" w:rsidR="00B53AAF" w:rsidRPr="00F516AA" w:rsidRDefault="00B53AAF" w:rsidP="00B53AAF">
    <w:pPr>
      <w:spacing w:after="0" w:line="240" w:lineRule="auto"/>
      <w:ind w:left="6096"/>
      <w:rPr>
        <w:rFonts w:ascii="Arial" w:hAnsi="Arial" w:cs="Arial"/>
        <w:b/>
        <w:color w:val="404040" w:themeColor="text1" w:themeTint="BF"/>
        <w:sz w:val="18"/>
        <w:szCs w:val="18"/>
      </w:rPr>
    </w:pPr>
  </w:p>
  <w:p w14:paraId="3034C9EC" w14:textId="77777777" w:rsidR="00B53AAF" w:rsidRPr="00F516AA" w:rsidRDefault="00B53AAF" w:rsidP="00F516AA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Prečna ulica 2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,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6230 Postojna</w:t>
    </w:r>
  </w:p>
  <w:p w14:paraId="74332B43" w14:textId="77777777" w:rsidR="00B53AAF" w:rsidRPr="00F516AA" w:rsidRDefault="00B53AAF" w:rsidP="00B53AAF">
    <w:pPr>
      <w:spacing w:after="0"/>
      <w:ind w:left="6096"/>
      <w:rPr>
        <w:rFonts w:ascii="Arial" w:hAnsi="Arial" w:cs="Arial"/>
        <w:color w:val="404040" w:themeColor="text1" w:themeTint="BF"/>
        <w:sz w:val="18"/>
        <w:szCs w:val="18"/>
      </w:rPr>
    </w:pPr>
    <w:r w:rsidRPr="00F516AA">
      <w:rPr>
        <w:rFonts w:ascii="Arial" w:hAnsi="Arial" w:cs="Arial"/>
        <w:color w:val="404040" w:themeColor="text1" w:themeTint="BF"/>
        <w:sz w:val="18"/>
        <w:szCs w:val="18"/>
      </w:rPr>
      <w:t>T +386 5 700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04</w:t>
    </w:r>
    <w:r w:rsidR="00F516AA" w:rsidRPr="00F516AA">
      <w:rPr>
        <w:rFonts w:ascii="Arial" w:hAnsi="Arial" w:cs="Arial"/>
        <w:color w:val="404040" w:themeColor="text1" w:themeTint="BF"/>
        <w:sz w:val="18"/>
        <w:szCs w:val="18"/>
      </w:rPr>
      <w:t xml:space="preserve"> </w:t>
    </w:r>
    <w:r w:rsidRPr="00F516AA">
      <w:rPr>
        <w:rFonts w:ascii="Arial" w:hAnsi="Arial" w:cs="Arial"/>
        <w:color w:val="404040" w:themeColor="text1" w:themeTint="BF"/>
        <w:sz w:val="18"/>
        <w:szCs w:val="18"/>
      </w:rPr>
      <w:t>00</w:t>
    </w:r>
  </w:p>
  <w:p w14:paraId="6A0FA2F2" w14:textId="77777777" w:rsidR="00F516AA" w:rsidRDefault="006E23AE" w:rsidP="00132390">
    <w:pPr>
      <w:spacing w:after="0"/>
      <w:ind w:left="6096"/>
      <w:rPr>
        <w:rStyle w:val="Hiperpovezava"/>
        <w:rFonts w:ascii="Arial" w:hAnsi="Arial" w:cs="Arial"/>
        <w:sz w:val="18"/>
        <w:szCs w:val="18"/>
      </w:rPr>
    </w:pPr>
    <w:hyperlink r:id="rId2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tajnistvo@zd-po.si</w:t>
      </w:r>
    </w:hyperlink>
    <w:r w:rsidR="00F516AA" w:rsidRPr="00F516AA">
      <w:rPr>
        <w:rFonts w:ascii="Arial" w:hAnsi="Arial" w:cs="Arial"/>
        <w:sz w:val="18"/>
        <w:szCs w:val="18"/>
      </w:rPr>
      <w:t xml:space="preserve">, </w:t>
    </w:r>
    <w:hyperlink r:id="rId3" w:history="1">
      <w:r w:rsidR="00B53AAF" w:rsidRPr="00F516AA">
        <w:rPr>
          <w:rStyle w:val="Hiperpovezava"/>
          <w:rFonts w:ascii="Arial" w:hAnsi="Arial" w:cs="Arial"/>
          <w:sz w:val="18"/>
          <w:szCs w:val="18"/>
        </w:rPr>
        <w:t>www.zd-po.si</w:t>
      </w:r>
    </w:hyperlink>
  </w:p>
  <w:p w14:paraId="74EB169F" w14:textId="77777777" w:rsidR="00132390" w:rsidRPr="00132390" w:rsidRDefault="00132390" w:rsidP="00132390">
    <w:pPr>
      <w:spacing w:after="0"/>
      <w:rPr>
        <w:rFonts w:ascii="Arial" w:hAnsi="Arial" w:cs="Arial"/>
        <w:color w:val="0000FF" w:themeColor="hyperlink"/>
        <w:sz w:val="18"/>
        <w:szCs w:val="18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48AC" w14:textId="77777777" w:rsidR="00F516AA" w:rsidRDefault="00F516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3C08"/>
    <w:multiLevelType w:val="hybridMultilevel"/>
    <w:tmpl w:val="759074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4D22"/>
    <w:multiLevelType w:val="hybridMultilevel"/>
    <w:tmpl w:val="AEC650C4"/>
    <w:lvl w:ilvl="0" w:tplc="1E608A2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14AF"/>
    <w:multiLevelType w:val="hybridMultilevel"/>
    <w:tmpl w:val="748A6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40900">
    <w:abstractNumId w:val="2"/>
  </w:num>
  <w:num w:numId="2" w16cid:durableId="582495853">
    <w:abstractNumId w:val="0"/>
  </w:num>
  <w:num w:numId="3" w16cid:durableId="1594439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AAF"/>
    <w:rsid w:val="0002424A"/>
    <w:rsid w:val="00025620"/>
    <w:rsid w:val="000B12D1"/>
    <w:rsid w:val="000F42BF"/>
    <w:rsid w:val="0012344B"/>
    <w:rsid w:val="00132390"/>
    <w:rsid w:val="001705FF"/>
    <w:rsid w:val="001A3F9D"/>
    <w:rsid w:val="001B5877"/>
    <w:rsid w:val="001B790D"/>
    <w:rsid w:val="00204621"/>
    <w:rsid w:val="002105BA"/>
    <w:rsid w:val="00285839"/>
    <w:rsid w:val="002E561B"/>
    <w:rsid w:val="0040693D"/>
    <w:rsid w:val="004232F1"/>
    <w:rsid w:val="00463BCE"/>
    <w:rsid w:val="0050217D"/>
    <w:rsid w:val="00535C17"/>
    <w:rsid w:val="00541447"/>
    <w:rsid w:val="0058606B"/>
    <w:rsid w:val="005A6A0A"/>
    <w:rsid w:val="006E23AE"/>
    <w:rsid w:val="007E0D14"/>
    <w:rsid w:val="007F1046"/>
    <w:rsid w:val="007F6229"/>
    <w:rsid w:val="008F2D8A"/>
    <w:rsid w:val="008F7DF3"/>
    <w:rsid w:val="00934605"/>
    <w:rsid w:val="009532B7"/>
    <w:rsid w:val="00977454"/>
    <w:rsid w:val="00993EC9"/>
    <w:rsid w:val="009A1174"/>
    <w:rsid w:val="009A1882"/>
    <w:rsid w:val="009F1E9B"/>
    <w:rsid w:val="00A65D7B"/>
    <w:rsid w:val="00A65DA5"/>
    <w:rsid w:val="00A967E5"/>
    <w:rsid w:val="00AB3071"/>
    <w:rsid w:val="00AF6216"/>
    <w:rsid w:val="00B454C9"/>
    <w:rsid w:val="00B53AAF"/>
    <w:rsid w:val="00B70096"/>
    <w:rsid w:val="00CA39FB"/>
    <w:rsid w:val="00D01509"/>
    <w:rsid w:val="00D460C9"/>
    <w:rsid w:val="00D82D72"/>
    <w:rsid w:val="00D97851"/>
    <w:rsid w:val="00E24BC7"/>
    <w:rsid w:val="00E34C36"/>
    <w:rsid w:val="00E513F4"/>
    <w:rsid w:val="00ED46C3"/>
    <w:rsid w:val="00F516AA"/>
    <w:rsid w:val="00FA668A"/>
    <w:rsid w:val="00FB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16231A"/>
  <w15:docId w15:val="{555E25B4-04F0-4B30-A624-18B1128A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3AAF"/>
  </w:style>
  <w:style w:type="paragraph" w:styleId="Noga">
    <w:name w:val="footer"/>
    <w:basedOn w:val="Navaden"/>
    <w:link w:val="NogaZnak"/>
    <w:uiPriority w:val="99"/>
    <w:unhideWhenUsed/>
    <w:rsid w:val="00B53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3AAF"/>
  </w:style>
  <w:style w:type="character" w:styleId="Hiperpovezava">
    <w:name w:val="Hyperlink"/>
    <w:basedOn w:val="Privzetapisavaodstavka"/>
    <w:uiPriority w:val="99"/>
    <w:unhideWhenUsed/>
    <w:rsid w:val="00B53AAF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16AA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516AA"/>
    <w:rPr>
      <w:color w:val="605E5C"/>
      <w:shd w:val="clear" w:color="auto" w:fill="E1DFDD"/>
    </w:rPr>
  </w:style>
  <w:style w:type="table" w:styleId="Tabelamrea">
    <w:name w:val="Table Grid"/>
    <w:basedOn w:val="Navadnatabela"/>
    <w:uiPriority w:val="59"/>
    <w:rsid w:val="00FA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23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d-po.si" TargetMode="External"/><Relationship Id="rId2" Type="http://schemas.openxmlformats.org/officeDocument/2006/relationships/hyperlink" Target="mailto:tajnistvo@zd-po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3B9D-D8BA-48EA-86CB-42AA03256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Eva</cp:lastModifiedBy>
  <cp:revision>30</cp:revision>
  <cp:lastPrinted>2022-02-15T12:34:00Z</cp:lastPrinted>
  <dcterms:created xsi:type="dcterms:W3CDTF">2022-02-15T12:42:00Z</dcterms:created>
  <dcterms:modified xsi:type="dcterms:W3CDTF">2022-09-22T07:42:00Z</dcterms:modified>
</cp:coreProperties>
</file>