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3F665" w14:textId="77777777" w:rsidR="00263334" w:rsidRDefault="00263334" w:rsidP="00E948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A053F0" w14:textId="77777777" w:rsidR="00611ECC" w:rsidRDefault="00E94887" w:rsidP="00263334">
      <w:pPr>
        <w:jc w:val="center"/>
        <w:rPr>
          <w:rFonts w:ascii="Arial" w:hAnsi="Arial" w:cs="Arial"/>
          <w:b/>
          <w:i/>
          <w:iCs/>
          <w:sz w:val="56"/>
          <w:szCs w:val="56"/>
        </w:rPr>
      </w:pPr>
      <w:r w:rsidRPr="00611ECC">
        <w:rPr>
          <w:rFonts w:ascii="Arial" w:hAnsi="Arial" w:cs="Arial"/>
          <w:b/>
          <w:i/>
          <w:iCs/>
          <w:sz w:val="56"/>
          <w:szCs w:val="56"/>
        </w:rPr>
        <w:t>C</w:t>
      </w:r>
      <w:r w:rsidR="00611ECC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611ECC">
        <w:rPr>
          <w:rFonts w:ascii="Arial" w:hAnsi="Arial" w:cs="Arial"/>
          <w:b/>
          <w:i/>
          <w:iCs/>
          <w:sz w:val="56"/>
          <w:szCs w:val="56"/>
        </w:rPr>
        <w:t>E</w:t>
      </w:r>
      <w:r w:rsidR="00611ECC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611ECC">
        <w:rPr>
          <w:rFonts w:ascii="Arial" w:hAnsi="Arial" w:cs="Arial"/>
          <w:b/>
          <w:i/>
          <w:iCs/>
          <w:sz w:val="56"/>
          <w:szCs w:val="56"/>
        </w:rPr>
        <w:t>N</w:t>
      </w:r>
      <w:r w:rsidR="00611ECC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611ECC">
        <w:rPr>
          <w:rFonts w:ascii="Arial" w:hAnsi="Arial" w:cs="Arial"/>
          <w:b/>
          <w:i/>
          <w:iCs/>
          <w:sz w:val="56"/>
          <w:szCs w:val="56"/>
        </w:rPr>
        <w:t>I</w:t>
      </w:r>
      <w:r w:rsidR="00611ECC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611ECC">
        <w:rPr>
          <w:rFonts w:ascii="Arial" w:hAnsi="Arial" w:cs="Arial"/>
          <w:b/>
          <w:i/>
          <w:iCs/>
          <w:sz w:val="56"/>
          <w:szCs w:val="56"/>
        </w:rPr>
        <w:t>K</w:t>
      </w:r>
    </w:p>
    <w:p w14:paraId="67D5A346" w14:textId="77777777" w:rsidR="00EF1B14" w:rsidRPr="00611ECC" w:rsidRDefault="0068168E" w:rsidP="00263334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STORITVE</w:t>
      </w:r>
      <w:r w:rsidR="00AF487C" w:rsidRPr="00611ECC">
        <w:rPr>
          <w:rFonts w:ascii="Arial" w:hAnsi="Arial" w:cs="Arial"/>
          <w:b/>
          <w:bCs/>
          <w:i/>
          <w:iCs/>
          <w:sz w:val="28"/>
          <w:szCs w:val="28"/>
        </w:rPr>
        <w:t xml:space="preserve"> V AMBULANTI NUJNE MEDICINSKE POMOČI</w:t>
      </w:r>
    </w:p>
    <w:p w14:paraId="09E5AE6B" w14:textId="77777777" w:rsidR="00CB251A" w:rsidRPr="00611ECC" w:rsidRDefault="0082508B" w:rsidP="00E94887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611ECC">
        <w:rPr>
          <w:rFonts w:ascii="Arial" w:hAnsi="Arial" w:cs="Arial"/>
          <w:i/>
          <w:iCs/>
          <w:sz w:val="24"/>
          <w:szCs w:val="24"/>
        </w:rPr>
        <w:t xml:space="preserve">                                            </w:t>
      </w:r>
    </w:p>
    <w:tbl>
      <w:tblPr>
        <w:tblStyle w:val="Tabelamrea"/>
        <w:tblW w:w="9198" w:type="dxa"/>
        <w:jc w:val="center"/>
        <w:tblLook w:val="04A0" w:firstRow="1" w:lastRow="0" w:firstColumn="1" w:lastColumn="0" w:noHBand="0" w:noVBand="1"/>
      </w:tblPr>
      <w:tblGrid>
        <w:gridCol w:w="1315"/>
        <w:gridCol w:w="6418"/>
        <w:gridCol w:w="1465"/>
      </w:tblGrid>
      <w:tr w:rsidR="00175261" w:rsidRPr="00611ECC" w14:paraId="0FA42155" w14:textId="77777777" w:rsidTr="00175261">
        <w:trPr>
          <w:trHeight w:val="30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07C0C97" w14:textId="7A53AFDA" w:rsidR="00175261" w:rsidRPr="00611ECC" w:rsidRDefault="00175261" w:rsidP="001752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Šifra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B60E742" w14:textId="388DBC42" w:rsidR="00175261" w:rsidRPr="00611ECC" w:rsidRDefault="00175261" w:rsidP="00611EC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11EC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Storitev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49051EF" w14:textId="77777777" w:rsidR="00175261" w:rsidRPr="00611ECC" w:rsidRDefault="00175261" w:rsidP="00611EC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11EC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Cena v EUR</w:t>
            </w:r>
          </w:p>
        </w:tc>
      </w:tr>
      <w:tr w:rsidR="00175261" w:rsidRPr="00611ECC" w14:paraId="7C1D8D15" w14:textId="77777777" w:rsidTr="00E02DE6">
        <w:trPr>
          <w:trHeight w:hRule="exact" w:val="357"/>
          <w:jc w:val="center"/>
        </w:trPr>
        <w:tc>
          <w:tcPr>
            <w:tcW w:w="1315" w:type="dxa"/>
            <w:vAlign w:val="center"/>
          </w:tcPr>
          <w:p w14:paraId="5293DCED" w14:textId="62B74788" w:rsidR="00175261" w:rsidRPr="00611ECC" w:rsidRDefault="0068420A" w:rsidP="00175261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</w:t>
            </w:r>
            <w:r w:rsidR="001752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418" w:type="dxa"/>
            <w:vAlign w:val="center"/>
          </w:tcPr>
          <w:p w14:paraId="269F75C0" w14:textId="21FBC3D1" w:rsidR="00175261" w:rsidRPr="00611ECC" w:rsidRDefault="00175261" w:rsidP="00175261">
            <w:pPr>
              <w:spacing w:line="276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11E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Meritev krvnega tlaka</w:t>
            </w:r>
          </w:p>
        </w:tc>
        <w:tc>
          <w:tcPr>
            <w:tcW w:w="1465" w:type="dxa"/>
            <w:vAlign w:val="center"/>
          </w:tcPr>
          <w:p w14:paraId="7970EC13" w14:textId="60F1754F" w:rsidR="00175261" w:rsidRPr="00FF1DCC" w:rsidRDefault="009A035D" w:rsidP="00175261">
            <w:pPr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10</w:t>
            </w:r>
            <w:r w:rsidR="00175261" w:rsidRPr="00490C58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,00 </w:t>
            </w:r>
          </w:p>
        </w:tc>
      </w:tr>
      <w:tr w:rsidR="00175261" w:rsidRPr="00611ECC" w14:paraId="3D654C26" w14:textId="77777777" w:rsidTr="00E02DE6">
        <w:trPr>
          <w:trHeight w:hRule="exact" w:val="357"/>
          <w:jc w:val="center"/>
        </w:trPr>
        <w:tc>
          <w:tcPr>
            <w:tcW w:w="1315" w:type="dxa"/>
            <w:vAlign w:val="center"/>
          </w:tcPr>
          <w:p w14:paraId="4D6A89FB" w14:textId="32198696" w:rsidR="00175261" w:rsidRPr="00611ECC" w:rsidRDefault="0068420A" w:rsidP="00175261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</w:t>
            </w:r>
            <w:r w:rsidR="001752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418" w:type="dxa"/>
            <w:vAlign w:val="center"/>
          </w:tcPr>
          <w:p w14:paraId="14BA6C52" w14:textId="0D8F4C30" w:rsidR="00175261" w:rsidRPr="00611ECC" w:rsidRDefault="00175261" w:rsidP="00175261">
            <w:pPr>
              <w:spacing w:line="276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11E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Izpiranje ušesnega masla</w:t>
            </w:r>
          </w:p>
        </w:tc>
        <w:tc>
          <w:tcPr>
            <w:tcW w:w="1465" w:type="dxa"/>
            <w:vAlign w:val="center"/>
          </w:tcPr>
          <w:p w14:paraId="279C974E" w14:textId="77777777" w:rsidR="00175261" w:rsidRPr="00FF1DCC" w:rsidRDefault="00175261" w:rsidP="00175261">
            <w:pPr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17</w:t>
            </w:r>
            <w:r w:rsidRPr="00FF1DCC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175261" w:rsidRPr="00611ECC" w14:paraId="5A1AE610" w14:textId="77777777" w:rsidTr="00E02DE6">
        <w:trPr>
          <w:trHeight w:hRule="exact" w:val="357"/>
          <w:jc w:val="center"/>
        </w:trPr>
        <w:tc>
          <w:tcPr>
            <w:tcW w:w="1315" w:type="dxa"/>
            <w:vAlign w:val="center"/>
          </w:tcPr>
          <w:p w14:paraId="1F7E935F" w14:textId="59B072F8" w:rsidR="00175261" w:rsidRDefault="0068420A" w:rsidP="00175261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</w:t>
            </w:r>
            <w:r w:rsidR="001752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6418" w:type="dxa"/>
            <w:vAlign w:val="center"/>
          </w:tcPr>
          <w:p w14:paraId="72272C36" w14:textId="0B3C3309" w:rsidR="00175261" w:rsidRPr="00611ECC" w:rsidRDefault="00175261" w:rsidP="00175261">
            <w:pPr>
              <w:spacing w:line="276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Odstranitev klopa iz kože</w:t>
            </w:r>
          </w:p>
        </w:tc>
        <w:tc>
          <w:tcPr>
            <w:tcW w:w="1465" w:type="dxa"/>
            <w:vAlign w:val="center"/>
          </w:tcPr>
          <w:p w14:paraId="72B9B9D4" w14:textId="77777777" w:rsidR="00175261" w:rsidRPr="00FF1DCC" w:rsidRDefault="00175261" w:rsidP="00175261">
            <w:pPr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</w:t>
            </w:r>
            <w:r w:rsidRPr="00FF1DCC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175261" w:rsidRPr="00611ECC" w14:paraId="3D9D7090" w14:textId="77777777" w:rsidTr="00E02DE6">
        <w:trPr>
          <w:trHeight w:hRule="exact" w:val="357"/>
          <w:jc w:val="center"/>
        </w:trPr>
        <w:tc>
          <w:tcPr>
            <w:tcW w:w="1315" w:type="dxa"/>
            <w:vAlign w:val="center"/>
          </w:tcPr>
          <w:p w14:paraId="526B7F62" w14:textId="27C8ECC1" w:rsidR="00175261" w:rsidRPr="00611ECC" w:rsidRDefault="0068420A" w:rsidP="00175261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</w:t>
            </w:r>
            <w:r w:rsidR="001752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6418" w:type="dxa"/>
            <w:vAlign w:val="center"/>
          </w:tcPr>
          <w:p w14:paraId="54F8CAF4" w14:textId="1CC104D1" w:rsidR="00175261" w:rsidRPr="00611ECC" w:rsidRDefault="00175261" w:rsidP="00175261">
            <w:pPr>
              <w:spacing w:line="276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11E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Prvi kurativni pregled</w:t>
            </w:r>
            <w:r w:rsidR="00605355" w:rsidRPr="00A43D0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¹</w:t>
            </w:r>
            <w:r w:rsidRPr="00611E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6DB46BEE" w14:textId="1187C290" w:rsidR="00175261" w:rsidRPr="00FF1DCC" w:rsidRDefault="009A035D" w:rsidP="00175261">
            <w:pPr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60</w:t>
            </w:r>
            <w:r w:rsidR="00175261" w:rsidRPr="00FF1DCC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175261" w:rsidRPr="00611ECC" w14:paraId="1E1B43E0" w14:textId="77777777" w:rsidTr="00E02DE6">
        <w:trPr>
          <w:trHeight w:hRule="exact" w:val="357"/>
          <w:jc w:val="center"/>
        </w:trPr>
        <w:tc>
          <w:tcPr>
            <w:tcW w:w="1315" w:type="dxa"/>
            <w:vAlign w:val="center"/>
          </w:tcPr>
          <w:p w14:paraId="625891C9" w14:textId="521DD062" w:rsidR="00175261" w:rsidRPr="00611ECC" w:rsidRDefault="0068420A" w:rsidP="00175261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</w:t>
            </w:r>
            <w:r w:rsidR="001752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6418" w:type="dxa"/>
            <w:vAlign w:val="center"/>
          </w:tcPr>
          <w:p w14:paraId="5BF41BC1" w14:textId="5FB06D60" w:rsidR="00175261" w:rsidRPr="00611ECC" w:rsidRDefault="00175261" w:rsidP="00175261">
            <w:pPr>
              <w:spacing w:line="276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11E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Ponovni kurativni pregled</w:t>
            </w:r>
            <w:r w:rsidR="006053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¹</w:t>
            </w:r>
            <w:r w:rsidRPr="00611E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3C0EC7FF" w14:textId="6B1E93BB" w:rsidR="00175261" w:rsidRPr="00FF1DCC" w:rsidRDefault="009A035D" w:rsidP="00175261">
            <w:pPr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30</w:t>
            </w:r>
            <w:r w:rsidR="00175261" w:rsidRPr="00BD3CAC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175261" w:rsidRPr="00611ECC" w14:paraId="2ACF1211" w14:textId="77777777" w:rsidTr="00E02DE6">
        <w:trPr>
          <w:trHeight w:hRule="exact" w:val="357"/>
          <w:jc w:val="center"/>
        </w:trPr>
        <w:tc>
          <w:tcPr>
            <w:tcW w:w="1315" w:type="dxa"/>
            <w:vAlign w:val="center"/>
          </w:tcPr>
          <w:p w14:paraId="260DF097" w14:textId="57F12327" w:rsidR="00175261" w:rsidRPr="00D127D3" w:rsidRDefault="00771C30" w:rsidP="00175261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A72</w:t>
            </w:r>
          </w:p>
        </w:tc>
        <w:tc>
          <w:tcPr>
            <w:tcW w:w="6418" w:type="dxa"/>
            <w:vAlign w:val="center"/>
          </w:tcPr>
          <w:p w14:paraId="1707B1BC" w14:textId="5CCAA7B1" w:rsidR="00175261" w:rsidRPr="00D127D3" w:rsidRDefault="00175261" w:rsidP="0017526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127D3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Lažja oskrba na terenu</w:t>
            </w:r>
            <w:r w:rsidR="006053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¹</w:t>
            </w:r>
          </w:p>
        </w:tc>
        <w:tc>
          <w:tcPr>
            <w:tcW w:w="1465" w:type="dxa"/>
            <w:vAlign w:val="center"/>
          </w:tcPr>
          <w:p w14:paraId="5AD4A51C" w14:textId="77777777" w:rsidR="00175261" w:rsidRPr="00D127D3" w:rsidRDefault="00175261" w:rsidP="00175261">
            <w:pPr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127D3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660,00</w:t>
            </w:r>
          </w:p>
        </w:tc>
      </w:tr>
      <w:tr w:rsidR="00175261" w:rsidRPr="00611ECC" w14:paraId="0B8979D7" w14:textId="77777777" w:rsidTr="00E02DE6">
        <w:trPr>
          <w:trHeight w:hRule="exact" w:val="357"/>
          <w:jc w:val="center"/>
        </w:trPr>
        <w:tc>
          <w:tcPr>
            <w:tcW w:w="1315" w:type="dxa"/>
            <w:vAlign w:val="center"/>
          </w:tcPr>
          <w:p w14:paraId="75FD83B2" w14:textId="58DE6EED" w:rsidR="00175261" w:rsidRPr="00D127D3" w:rsidRDefault="00771C30" w:rsidP="00175261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A73</w:t>
            </w:r>
          </w:p>
        </w:tc>
        <w:tc>
          <w:tcPr>
            <w:tcW w:w="6418" w:type="dxa"/>
            <w:vAlign w:val="center"/>
          </w:tcPr>
          <w:p w14:paraId="64F4E96B" w14:textId="2CCB32B9" w:rsidR="00175261" w:rsidRPr="00D127D3" w:rsidRDefault="00175261" w:rsidP="0017526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127D3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Srednja oskrba na terenu</w:t>
            </w:r>
            <w:r w:rsidR="006053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¹</w:t>
            </w:r>
          </w:p>
        </w:tc>
        <w:tc>
          <w:tcPr>
            <w:tcW w:w="1465" w:type="dxa"/>
            <w:vAlign w:val="center"/>
          </w:tcPr>
          <w:p w14:paraId="2E1F8DA3" w14:textId="77777777" w:rsidR="00175261" w:rsidRPr="00D127D3" w:rsidRDefault="00175261" w:rsidP="00175261">
            <w:pPr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127D3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990,00</w:t>
            </w:r>
          </w:p>
        </w:tc>
      </w:tr>
      <w:tr w:rsidR="00175261" w:rsidRPr="00611ECC" w14:paraId="10B5A894" w14:textId="77777777" w:rsidTr="00E02DE6">
        <w:trPr>
          <w:trHeight w:hRule="exact" w:val="357"/>
          <w:jc w:val="center"/>
        </w:trPr>
        <w:tc>
          <w:tcPr>
            <w:tcW w:w="1315" w:type="dxa"/>
            <w:vAlign w:val="center"/>
          </w:tcPr>
          <w:p w14:paraId="65A07BE1" w14:textId="6852592E" w:rsidR="00175261" w:rsidRPr="00D127D3" w:rsidRDefault="00771C30" w:rsidP="00175261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A74</w:t>
            </w:r>
          </w:p>
        </w:tc>
        <w:tc>
          <w:tcPr>
            <w:tcW w:w="6418" w:type="dxa"/>
            <w:vAlign w:val="center"/>
          </w:tcPr>
          <w:p w14:paraId="3413D57E" w14:textId="42AF8F24" w:rsidR="00175261" w:rsidRPr="00D127D3" w:rsidRDefault="00175261" w:rsidP="0017526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127D3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Tež</w:t>
            </w:r>
            <w:r w:rsidR="0037533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ka</w:t>
            </w:r>
            <w:r w:rsidRPr="00D127D3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oskrba na terenu</w:t>
            </w:r>
            <w:r w:rsidR="006053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¹</w:t>
            </w:r>
          </w:p>
        </w:tc>
        <w:tc>
          <w:tcPr>
            <w:tcW w:w="1465" w:type="dxa"/>
            <w:vAlign w:val="center"/>
          </w:tcPr>
          <w:p w14:paraId="1DB3AB0C" w14:textId="77777777" w:rsidR="00175261" w:rsidRPr="00D127D3" w:rsidRDefault="00175261" w:rsidP="00175261">
            <w:pPr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127D3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1.320,00</w:t>
            </w:r>
          </w:p>
        </w:tc>
      </w:tr>
      <w:tr w:rsidR="00175261" w:rsidRPr="00611ECC" w14:paraId="0AF07362" w14:textId="77777777" w:rsidTr="00E02DE6">
        <w:trPr>
          <w:trHeight w:hRule="exact" w:val="357"/>
          <w:jc w:val="center"/>
        </w:trPr>
        <w:tc>
          <w:tcPr>
            <w:tcW w:w="1315" w:type="dxa"/>
            <w:vAlign w:val="center"/>
          </w:tcPr>
          <w:p w14:paraId="708B521D" w14:textId="3A3426CF" w:rsidR="00175261" w:rsidRPr="00D127D3" w:rsidRDefault="00771C30" w:rsidP="00175261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A75</w:t>
            </w:r>
          </w:p>
        </w:tc>
        <w:tc>
          <w:tcPr>
            <w:tcW w:w="6418" w:type="dxa"/>
            <w:vAlign w:val="center"/>
          </w:tcPr>
          <w:p w14:paraId="2410F89B" w14:textId="6BFD2172" w:rsidR="00175261" w:rsidRPr="00D127D3" w:rsidRDefault="00175261" w:rsidP="0017526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127D3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Mali poseg</w:t>
            </w:r>
            <w:r w:rsidR="006053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¹</w:t>
            </w:r>
          </w:p>
        </w:tc>
        <w:tc>
          <w:tcPr>
            <w:tcW w:w="1465" w:type="dxa"/>
            <w:vAlign w:val="center"/>
          </w:tcPr>
          <w:p w14:paraId="2CF34024" w14:textId="77777777" w:rsidR="00175261" w:rsidRPr="00D127D3" w:rsidRDefault="00175261" w:rsidP="00175261">
            <w:pPr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127D3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17,00</w:t>
            </w:r>
          </w:p>
        </w:tc>
      </w:tr>
      <w:tr w:rsidR="00175261" w:rsidRPr="00611ECC" w14:paraId="2FDAEAE1" w14:textId="77777777" w:rsidTr="00E02DE6">
        <w:trPr>
          <w:trHeight w:hRule="exact" w:val="357"/>
          <w:jc w:val="center"/>
        </w:trPr>
        <w:tc>
          <w:tcPr>
            <w:tcW w:w="1315" w:type="dxa"/>
            <w:vAlign w:val="center"/>
          </w:tcPr>
          <w:p w14:paraId="6A036360" w14:textId="7DC198A8" w:rsidR="00175261" w:rsidRPr="00D127D3" w:rsidRDefault="00771C30" w:rsidP="00175261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A76</w:t>
            </w:r>
          </w:p>
        </w:tc>
        <w:tc>
          <w:tcPr>
            <w:tcW w:w="6418" w:type="dxa"/>
            <w:vAlign w:val="center"/>
          </w:tcPr>
          <w:p w14:paraId="458722F6" w14:textId="62E52831" w:rsidR="00175261" w:rsidRPr="00D127D3" w:rsidRDefault="00175261" w:rsidP="0017526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127D3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Srednji poseg</w:t>
            </w:r>
            <w:r w:rsidR="006053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¹</w:t>
            </w:r>
          </w:p>
        </w:tc>
        <w:tc>
          <w:tcPr>
            <w:tcW w:w="1465" w:type="dxa"/>
            <w:vAlign w:val="center"/>
          </w:tcPr>
          <w:p w14:paraId="13D00EF8" w14:textId="77777777" w:rsidR="00175261" w:rsidRPr="00D127D3" w:rsidRDefault="00175261" w:rsidP="00175261">
            <w:pPr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127D3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34,00</w:t>
            </w:r>
          </w:p>
        </w:tc>
      </w:tr>
      <w:tr w:rsidR="00175261" w:rsidRPr="00611ECC" w14:paraId="34762FF6" w14:textId="77777777" w:rsidTr="00E02DE6">
        <w:trPr>
          <w:trHeight w:hRule="exact" w:val="357"/>
          <w:jc w:val="center"/>
        </w:trPr>
        <w:tc>
          <w:tcPr>
            <w:tcW w:w="1315" w:type="dxa"/>
            <w:vAlign w:val="center"/>
          </w:tcPr>
          <w:p w14:paraId="19BA5963" w14:textId="070A4D7C" w:rsidR="00175261" w:rsidRPr="00D127D3" w:rsidRDefault="00771C30" w:rsidP="00175261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A77</w:t>
            </w:r>
          </w:p>
        </w:tc>
        <w:tc>
          <w:tcPr>
            <w:tcW w:w="6418" w:type="dxa"/>
            <w:vAlign w:val="center"/>
          </w:tcPr>
          <w:p w14:paraId="7C7188B6" w14:textId="4CFEC1F0" w:rsidR="00175261" w:rsidRPr="00D127D3" w:rsidRDefault="00175261" w:rsidP="0017526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127D3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Veliki poseg</w:t>
            </w:r>
            <w:r w:rsidR="006053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¹</w:t>
            </w:r>
          </w:p>
        </w:tc>
        <w:tc>
          <w:tcPr>
            <w:tcW w:w="1465" w:type="dxa"/>
            <w:vAlign w:val="center"/>
          </w:tcPr>
          <w:p w14:paraId="6E7FB601" w14:textId="77777777" w:rsidR="00175261" w:rsidRPr="00D127D3" w:rsidRDefault="00175261" w:rsidP="00175261">
            <w:pPr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127D3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58,00</w:t>
            </w:r>
          </w:p>
        </w:tc>
      </w:tr>
      <w:tr w:rsidR="006662F5" w:rsidRPr="00611ECC" w14:paraId="11EAA1AA" w14:textId="77777777" w:rsidTr="00E02DE6">
        <w:trPr>
          <w:trHeight w:hRule="exact" w:val="357"/>
          <w:jc w:val="center"/>
        </w:trPr>
        <w:tc>
          <w:tcPr>
            <w:tcW w:w="1315" w:type="dxa"/>
            <w:vAlign w:val="center"/>
          </w:tcPr>
          <w:p w14:paraId="11EDDB4F" w14:textId="314B499E" w:rsidR="006662F5" w:rsidRPr="00D127D3" w:rsidRDefault="00771C30" w:rsidP="00175261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A78</w:t>
            </w:r>
          </w:p>
        </w:tc>
        <w:tc>
          <w:tcPr>
            <w:tcW w:w="6418" w:type="dxa"/>
            <w:vAlign w:val="center"/>
          </w:tcPr>
          <w:p w14:paraId="6D030EAF" w14:textId="07F9593F" w:rsidR="006662F5" w:rsidRPr="00D127D3" w:rsidRDefault="006662F5" w:rsidP="0017526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EKG</w:t>
            </w:r>
          </w:p>
        </w:tc>
        <w:tc>
          <w:tcPr>
            <w:tcW w:w="1465" w:type="dxa"/>
            <w:vAlign w:val="center"/>
          </w:tcPr>
          <w:p w14:paraId="29573720" w14:textId="0CFDF5A1" w:rsidR="006662F5" w:rsidRPr="00D127D3" w:rsidRDefault="006662F5" w:rsidP="00175261">
            <w:pPr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20,00</w:t>
            </w:r>
          </w:p>
        </w:tc>
      </w:tr>
      <w:tr w:rsidR="006662F5" w:rsidRPr="00611ECC" w14:paraId="2748BF4E" w14:textId="77777777" w:rsidTr="00E02DE6">
        <w:trPr>
          <w:trHeight w:hRule="exact" w:val="357"/>
          <w:jc w:val="center"/>
        </w:trPr>
        <w:tc>
          <w:tcPr>
            <w:tcW w:w="1315" w:type="dxa"/>
            <w:vAlign w:val="center"/>
          </w:tcPr>
          <w:p w14:paraId="7F81D5ED" w14:textId="3053F563" w:rsidR="006662F5" w:rsidRPr="00D127D3" w:rsidRDefault="00771C30" w:rsidP="00175261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A79</w:t>
            </w:r>
          </w:p>
        </w:tc>
        <w:tc>
          <w:tcPr>
            <w:tcW w:w="6418" w:type="dxa"/>
            <w:vAlign w:val="center"/>
          </w:tcPr>
          <w:p w14:paraId="32F8F484" w14:textId="6E06F31D" w:rsidR="006662F5" w:rsidRPr="00D127D3" w:rsidRDefault="006662F5" w:rsidP="0017526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Pulzna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oksimetrija</w:t>
            </w:r>
            <w:proofErr w:type="spellEnd"/>
          </w:p>
        </w:tc>
        <w:tc>
          <w:tcPr>
            <w:tcW w:w="1465" w:type="dxa"/>
            <w:vAlign w:val="center"/>
          </w:tcPr>
          <w:p w14:paraId="13C92979" w14:textId="6020BCFF" w:rsidR="006662F5" w:rsidRPr="00D127D3" w:rsidRDefault="006662F5" w:rsidP="00175261">
            <w:pPr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5,00</w:t>
            </w:r>
          </w:p>
        </w:tc>
      </w:tr>
      <w:tr w:rsidR="00175261" w:rsidRPr="00611ECC" w14:paraId="5E51459A" w14:textId="77777777" w:rsidTr="00E02DE6">
        <w:trPr>
          <w:trHeight w:hRule="exact" w:val="357"/>
          <w:jc w:val="center"/>
        </w:trPr>
        <w:tc>
          <w:tcPr>
            <w:tcW w:w="1315" w:type="dxa"/>
            <w:vAlign w:val="center"/>
          </w:tcPr>
          <w:p w14:paraId="39B2B8A0" w14:textId="1FF99947" w:rsidR="00175261" w:rsidRDefault="00771C30" w:rsidP="00175261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A80</w:t>
            </w:r>
          </w:p>
        </w:tc>
        <w:tc>
          <w:tcPr>
            <w:tcW w:w="6418" w:type="dxa"/>
            <w:vAlign w:val="center"/>
          </w:tcPr>
          <w:p w14:paraId="351AC3EA" w14:textId="2CFCDA65" w:rsidR="00175261" w:rsidRPr="00D127D3" w:rsidRDefault="00175261" w:rsidP="0017526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Zdravniško potrdilo</w:t>
            </w:r>
            <w:r w:rsidR="00996307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brez pregleda</w:t>
            </w:r>
            <w:r w:rsidR="009A035D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65" w:type="dxa"/>
            <w:vAlign w:val="center"/>
          </w:tcPr>
          <w:p w14:paraId="0696B2AD" w14:textId="77777777" w:rsidR="00175261" w:rsidRPr="00D127D3" w:rsidRDefault="00175261" w:rsidP="00175261">
            <w:pPr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175261" w:rsidRPr="00611ECC" w14:paraId="6FEA20F4" w14:textId="77777777" w:rsidTr="00E02DE6">
        <w:trPr>
          <w:trHeight w:hRule="exact" w:val="357"/>
          <w:jc w:val="center"/>
        </w:trPr>
        <w:tc>
          <w:tcPr>
            <w:tcW w:w="1315" w:type="dxa"/>
            <w:vAlign w:val="center"/>
          </w:tcPr>
          <w:p w14:paraId="77AA01E8" w14:textId="457A091E" w:rsidR="00175261" w:rsidRDefault="00771C30" w:rsidP="00175261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A81</w:t>
            </w:r>
          </w:p>
        </w:tc>
        <w:tc>
          <w:tcPr>
            <w:tcW w:w="6418" w:type="dxa"/>
            <w:vAlign w:val="center"/>
          </w:tcPr>
          <w:p w14:paraId="6EE80BF8" w14:textId="30A11152" w:rsidR="00175261" w:rsidRPr="00D127D3" w:rsidRDefault="00175261" w:rsidP="0017526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Nenujni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reševalni prevoz s spremljevalcem</w:t>
            </w:r>
            <w:r w:rsidR="00BC32AB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(na km)</w:t>
            </w:r>
          </w:p>
        </w:tc>
        <w:tc>
          <w:tcPr>
            <w:tcW w:w="1465" w:type="dxa"/>
            <w:vAlign w:val="center"/>
          </w:tcPr>
          <w:p w14:paraId="0675CA9A" w14:textId="1BB4CDA3" w:rsidR="00175261" w:rsidRPr="00D127D3" w:rsidRDefault="00175261" w:rsidP="00175261">
            <w:pPr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1,19 eur/km</w:t>
            </w:r>
          </w:p>
        </w:tc>
      </w:tr>
      <w:tr w:rsidR="00175261" w:rsidRPr="00611ECC" w14:paraId="39F1ED11" w14:textId="77777777" w:rsidTr="00175261">
        <w:trPr>
          <w:trHeight w:val="303"/>
          <w:jc w:val="center"/>
        </w:trPr>
        <w:tc>
          <w:tcPr>
            <w:tcW w:w="1315" w:type="dxa"/>
            <w:vAlign w:val="center"/>
          </w:tcPr>
          <w:p w14:paraId="46A45C6B" w14:textId="6055E5BF" w:rsidR="00175261" w:rsidRPr="00416757" w:rsidRDefault="00576CD9" w:rsidP="00175261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23231</w:t>
            </w:r>
            <w:bookmarkStart w:id="0" w:name="_GoBack"/>
            <w:bookmarkEnd w:id="0"/>
          </w:p>
        </w:tc>
        <w:tc>
          <w:tcPr>
            <w:tcW w:w="6418" w:type="dxa"/>
            <w:vAlign w:val="center"/>
          </w:tcPr>
          <w:p w14:paraId="03FF1486" w14:textId="448B33B6" w:rsidR="00175261" w:rsidRDefault="00175261" w:rsidP="00175261">
            <w:r w:rsidRPr="0041675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Odvzem krvi za pregled na alkoholiziranost na lastno željo pacienta, ali po naročilu organov pregona, ter izpolnitev ustreznih obrazcev (MNZ)</w:t>
            </w:r>
            <w:r w:rsidR="006053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²</w:t>
            </w:r>
          </w:p>
        </w:tc>
        <w:tc>
          <w:tcPr>
            <w:tcW w:w="1465" w:type="dxa"/>
            <w:vAlign w:val="center"/>
          </w:tcPr>
          <w:p w14:paraId="3573E3AB" w14:textId="77777777" w:rsidR="00175261" w:rsidRDefault="00175261" w:rsidP="00175261">
            <w:pPr>
              <w:jc w:val="right"/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82,00</w:t>
            </w:r>
          </w:p>
        </w:tc>
      </w:tr>
    </w:tbl>
    <w:p w14:paraId="7368D5DC" w14:textId="5CE4693A" w:rsidR="0068168E" w:rsidRDefault="0068168E" w:rsidP="00527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Arial" w:eastAsia="Times New Roman" w:hAnsi="Arial" w:cs="Arial"/>
          <w:i/>
          <w:iCs/>
          <w:lang w:eastAsia="sl-SI"/>
        </w:rPr>
      </w:pPr>
    </w:p>
    <w:p w14:paraId="21E35529" w14:textId="4C71A810" w:rsidR="008E0DFB" w:rsidRPr="00AF7A0F" w:rsidRDefault="00605355" w:rsidP="00AF7A0F">
      <w:pPr>
        <w:spacing w:after="0" w:line="288" w:lineRule="auto"/>
        <w:jc w:val="both"/>
        <w:rPr>
          <w:rFonts w:ascii="Arial" w:hAnsi="Arial" w:cs="Arial"/>
          <w:i/>
        </w:rPr>
      </w:pPr>
      <w:r w:rsidRPr="00AF7A0F">
        <w:rPr>
          <w:rFonts w:ascii="Arial" w:hAnsi="Arial" w:cs="Arial"/>
          <w:i/>
        </w:rPr>
        <w:t>¹</w:t>
      </w:r>
      <w:r w:rsidR="00AF7A0F">
        <w:rPr>
          <w:rFonts w:ascii="Arial" w:hAnsi="Arial" w:cs="Arial"/>
          <w:i/>
        </w:rPr>
        <w:t xml:space="preserve"> </w:t>
      </w:r>
      <w:r w:rsidR="008E0DFB" w:rsidRPr="00AF7A0F">
        <w:rPr>
          <w:rFonts w:ascii="Arial" w:hAnsi="Arial" w:cs="Arial"/>
          <w:i/>
        </w:rPr>
        <w:t>Vsebina storitev je opredeljena po šifrantu storitev ZZZS.</w:t>
      </w:r>
    </w:p>
    <w:p w14:paraId="17E14259" w14:textId="3F494C99" w:rsidR="0068168E" w:rsidRPr="00AF7A0F" w:rsidRDefault="00605355" w:rsidP="00AF7A0F">
      <w:pPr>
        <w:spacing w:after="0" w:line="288" w:lineRule="auto"/>
        <w:jc w:val="both"/>
        <w:rPr>
          <w:rFonts w:ascii="Arial" w:hAnsi="Arial" w:cs="Arial"/>
          <w:i/>
          <w:color w:val="000000" w:themeColor="text1"/>
        </w:rPr>
      </w:pPr>
      <w:r w:rsidRPr="00AF7A0F">
        <w:rPr>
          <w:rFonts w:ascii="Arial" w:hAnsi="Arial" w:cs="Arial"/>
          <w:i/>
          <w:color w:val="000000" w:themeColor="text1"/>
        </w:rPr>
        <w:t>²</w:t>
      </w:r>
      <w:r w:rsidR="00AF7A0F">
        <w:rPr>
          <w:rFonts w:ascii="Arial" w:hAnsi="Arial" w:cs="Arial"/>
          <w:i/>
          <w:color w:val="000000" w:themeColor="text1"/>
        </w:rPr>
        <w:t xml:space="preserve"> </w:t>
      </w:r>
      <w:r w:rsidR="0068168E" w:rsidRPr="00AF7A0F">
        <w:rPr>
          <w:rFonts w:ascii="Arial" w:hAnsi="Arial" w:cs="Arial"/>
          <w:i/>
          <w:color w:val="000000" w:themeColor="text1"/>
        </w:rPr>
        <w:t>Cena opravila, ki ga zdravnik opravi na željo naročnika ob dela prostih dneh (nedelja, prazniki) in v nočnem času (med 22.00 in 6.00 uro) se poviša za 100%.</w:t>
      </w:r>
    </w:p>
    <w:p w14:paraId="37BB19B0" w14:textId="77777777" w:rsidR="0068168E" w:rsidRPr="0068168E" w:rsidRDefault="0068168E" w:rsidP="00900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Arial" w:eastAsia="Times New Roman" w:hAnsi="Arial" w:cs="Arial"/>
          <w:i/>
          <w:iCs/>
          <w:lang w:eastAsia="sl-SI"/>
        </w:rPr>
      </w:pPr>
    </w:p>
    <w:p w14:paraId="1FD5481C" w14:textId="0FE3C49C" w:rsidR="00611ECC" w:rsidRDefault="00611ECC" w:rsidP="009002DC">
      <w:pPr>
        <w:spacing w:after="0" w:line="288" w:lineRule="auto"/>
        <w:jc w:val="both"/>
        <w:rPr>
          <w:rFonts w:ascii="Arial" w:hAnsi="Arial" w:cs="Arial"/>
          <w:i/>
        </w:rPr>
      </w:pPr>
      <w:r w:rsidRPr="00171C24">
        <w:rPr>
          <w:rFonts w:ascii="Arial" w:hAnsi="Arial" w:cs="Arial"/>
          <w:i/>
        </w:rPr>
        <w:t>Zdravstvene storitve in oskrba so v skladu s 1. točko 1. odstavka 42. člena ZDDV-1 oproščene plačila DDV.</w:t>
      </w:r>
    </w:p>
    <w:p w14:paraId="6AEBD262" w14:textId="77777777" w:rsidR="00363E0C" w:rsidRDefault="00363E0C" w:rsidP="00900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</w:rPr>
      </w:pPr>
    </w:p>
    <w:p w14:paraId="3326E384" w14:textId="1F7BC972" w:rsidR="00171C24" w:rsidRPr="00495A70" w:rsidRDefault="00171C24" w:rsidP="00900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</w:rPr>
      </w:pPr>
      <w:r w:rsidRPr="00495A70">
        <w:rPr>
          <w:rFonts w:ascii="Arial" w:eastAsia="Times New Roman" w:hAnsi="Arial" w:cs="Arial"/>
          <w:i/>
          <w:iCs/>
        </w:rPr>
        <w:t>*Cena vključuje 22% DDV.</w:t>
      </w:r>
    </w:p>
    <w:p w14:paraId="358C5283" w14:textId="77777777" w:rsidR="000844E3" w:rsidRDefault="000844E3" w:rsidP="009002DC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</w:p>
    <w:p w14:paraId="7B945153" w14:textId="77777777" w:rsidR="009467C4" w:rsidRDefault="009467C4" w:rsidP="009467C4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  <w:r>
        <w:rPr>
          <w:rFonts w:ascii="Arial" w:eastAsia="Times New Roman" w:hAnsi="Arial" w:cs="Arial"/>
          <w:b/>
          <w:bCs/>
          <w:i/>
          <w:iCs/>
          <w:lang w:eastAsia="sl-SI"/>
        </w:rPr>
        <w:t>Cenik velja od 01.10.2022 dalje.</w:t>
      </w:r>
    </w:p>
    <w:p w14:paraId="31665379" w14:textId="77777777" w:rsidR="00046EBE" w:rsidRDefault="00046EBE" w:rsidP="00527EC1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3E568169" w14:textId="77777777" w:rsidR="00695A4A" w:rsidRDefault="00695A4A" w:rsidP="00695A4A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prim. Irena Vatovec,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dr.med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spec.druž.med</w:t>
      </w:r>
      <w:proofErr w:type="spellEnd"/>
    </w:p>
    <w:p w14:paraId="17AF5C6F" w14:textId="77777777" w:rsidR="00695A4A" w:rsidRDefault="00695A4A" w:rsidP="00695A4A">
      <w:pPr>
        <w:spacing w:after="0" w:line="288" w:lineRule="auto"/>
        <w:ind w:left="4248" w:firstLine="7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direktorica</w:t>
      </w:r>
    </w:p>
    <w:p w14:paraId="57D5992E" w14:textId="3B92F400" w:rsidR="00906884" w:rsidRDefault="00906884" w:rsidP="000923B1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70C58DC" w14:textId="30311072" w:rsidR="007769B0" w:rsidRPr="007769B0" w:rsidRDefault="007769B0" w:rsidP="00160DFB">
      <w:pPr>
        <w:spacing w:after="0" w:line="288" w:lineRule="auto"/>
        <w:jc w:val="center"/>
        <w:rPr>
          <w:rFonts w:ascii="Arial" w:hAnsi="Arial" w:cs="Arial"/>
          <w:b/>
          <w:bCs/>
          <w:iCs/>
        </w:rPr>
      </w:pPr>
      <w:r w:rsidRPr="007769B0">
        <w:rPr>
          <w:rFonts w:ascii="Arial" w:hAnsi="Arial" w:cs="Arial"/>
          <w:b/>
          <w:bCs/>
          <w:iCs/>
        </w:rPr>
        <w:lastRenderedPageBreak/>
        <w:t>¹Vsebina storitev po šifrantu storitev ZZZS</w:t>
      </w:r>
    </w:p>
    <w:p w14:paraId="2E6E626E" w14:textId="5BC2F2CC" w:rsidR="00906884" w:rsidRDefault="00906884" w:rsidP="000923B1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W w:w="96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7849"/>
      </w:tblGrid>
      <w:tr w:rsidR="0037533E" w:rsidRPr="0037533E" w14:paraId="39E1CE2F" w14:textId="77777777" w:rsidTr="003E58C0">
        <w:trPr>
          <w:trHeight w:val="174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3051" w14:textId="77777777" w:rsidR="0037533E" w:rsidRPr="0037533E" w:rsidRDefault="0037533E" w:rsidP="0037533E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7533E">
              <w:rPr>
                <w:rFonts w:ascii="Arial" w:eastAsia="Times New Roman" w:hAnsi="Arial" w:cs="Arial"/>
                <w:lang w:eastAsia="sl-SI"/>
              </w:rPr>
              <w:t>Prvi kurativni pregled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74E8" w14:textId="77777777" w:rsidR="0037533E" w:rsidRPr="0037533E" w:rsidRDefault="0037533E" w:rsidP="0037533E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7533E">
              <w:rPr>
                <w:rFonts w:ascii="Arial" w:eastAsia="Times New Roman" w:hAnsi="Arial" w:cs="Arial"/>
                <w:lang w:eastAsia="sl-SI"/>
              </w:rPr>
              <w:t>Prvi kurativni pregled je prvi obisk s pregledom pri zdravniku za novo odkrito/e diagnozo/e in ni vezan na koledarsko leto. V vrednost količnikov je vključen pavšal za osnovni laboratorij. V medicinski dokumentaciji so minimalni zapisi usmerjene anamneze in kliničnih ugotovitev, ki zadostijo tudi zahtevam stroke.</w:t>
            </w:r>
          </w:p>
        </w:tc>
      </w:tr>
      <w:tr w:rsidR="0037533E" w:rsidRPr="0037533E" w14:paraId="5DC9AED9" w14:textId="77777777" w:rsidTr="003E58C0">
        <w:trPr>
          <w:trHeight w:val="363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BC1D" w14:textId="77777777" w:rsidR="0037533E" w:rsidRPr="0037533E" w:rsidRDefault="0037533E" w:rsidP="0037533E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7533E">
              <w:rPr>
                <w:rFonts w:ascii="Arial" w:eastAsia="Times New Roman" w:hAnsi="Arial" w:cs="Arial"/>
                <w:lang w:eastAsia="sl-SI"/>
              </w:rPr>
              <w:t>Ponovni kurativni pregled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729C" w14:textId="70167780" w:rsidR="0037533E" w:rsidRPr="0037533E" w:rsidRDefault="0037533E" w:rsidP="0037533E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7533E">
              <w:rPr>
                <w:rFonts w:ascii="Arial" w:eastAsia="Times New Roman" w:hAnsi="Arial" w:cs="Arial"/>
                <w:lang w:eastAsia="sl-SI"/>
              </w:rPr>
              <w:t>Ponovni kurativni pregled je kontrolni pregled:</w:t>
            </w:r>
            <w:r w:rsidRPr="0037533E">
              <w:rPr>
                <w:rFonts w:ascii="Arial" w:eastAsia="Times New Roman" w:hAnsi="Arial" w:cs="Arial"/>
                <w:lang w:eastAsia="sl-SI"/>
              </w:rPr>
              <w:br/>
              <w:t>nadaljnja obravnava pri zdravniku za že znane bolezni (diagnoze), ki niso v fazi akutnega poslabšanja,</w:t>
            </w:r>
            <w:r w:rsidRPr="007769B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37533E">
              <w:rPr>
                <w:rFonts w:ascii="Arial" w:eastAsia="Times New Roman" w:hAnsi="Arial" w:cs="Arial"/>
                <w:lang w:eastAsia="sl-SI"/>
              </w:rPr>
              <w:t xml:space="preserve">namenski pregled otrok in šolarjev pred zdraviliškim zdravljenjem (v skladu s Pravili obveznega zdravstvenega zavarovanja). </w:t>
            </w:r>
            <w:r w:rsidRPr="0037533E">
              <w:rPr>
                <w:rFonts w:ascii="Arial" w:eastAsia="Times New Roman" w:hAnsi="Arial" w:cs="Arial"/>
                <w:lang w:eastAsia="sl-SI"/>
              </w:rPr>
              <w:br/>
            </w:r>
            <w:r w:rsidRPr="0037533E">
              <w:rPr>
                <w:rFonts w:ascii="Arial" w:eastAsia="Times New Roman" w:hAnsi="Arial" w:cs="Arial"/>
                <w:lang w:eastAsia="sl-SI"/>
              </w:rPr>
              <w:br/>
              <w:t>V medicinski dokumentaciji so minimalni zapisi usmerjene anamneze in kliničnih ugotovitev, ki zadostijo tudi zahtevam stroke. V vrednost količnikov je vključen pavšal za osnovni laboratorij.</w:t>
            </w:r>
          </w:p>
        </w:tc>
      </w:tr>
      <w:tr w:rsidR="005B0310" w:rsidRPr="005B0310" w14:paraId="5D3E3AA4" w14:textId="77777777" w:rsidTr="003E58C0">
        <w:trPr>
          <w:trHeight w:val="363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9075" w14:textId="77777777" w:rsidR="005B0310" w:rsidRPr="005B0310" w:rsidRDefault="005B0310" w:rsidP="005B031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B0310">
              <w:rPr>
                <w:rFonts w:ascii="Arial" w:eastAsia="Times New Roman" w:hAnsi="Arial" w:cs="Arial"/>
                <w:lang w:eastAsia="sl-SI"/>
              </w:rPr>
              <w:t>Lažja oskrba na terenu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A9A7" w14:textId="77777777" w:rsidR="005B0310" w:rsidRPr="005B0310" w:rsidRDefault="005B0310" w:rsidP="005B031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B0310">
              <w:rPr>
                <w:rFonts w:ascii="Arial" w:eastAsia="Times New Roman" w:hAnsi="Arial" w:cs="Arial"/>
                <w:lang w:eastAsia="sl-SI"/>
              </w:rPr>
              <w:t>Pregled obsega: pregled akutno ogroženega bolnika (primarna obravnava, pregled zavesti, dihanja, krvnega obtoka, poškodbe, ...), enostavna imobilizacija, zaustavljanje krvavitev in obveze.</w:t>
            </w:r>
          </w:p>
        </w:tc>
      </w:tr>
      <w:tr w:rsidR="005B0310" w:rsidRPr="005B0310" w14:paraId="529EB9BD" w14:textId="77777777" w:rsidTr="003E58C0">
        <w:trPr>
          <w:trHeight w:val="363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90A7" w14:textId="77777777" w:rsidR="005B0310" w:rsidRPr="005B0310" w:rsidRDefault="005B0310" w:rsidP="005B031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B0310">
              <w:rPr>
                <w:rFonts w:ascii="Arial" w:eastAsia="Times New Roman" w:hAnsi="Arial" w:cs="Arial"/>
                <w:lang w:eastAsia="sl-SI"/>
              </w:rPr>
              <w:t>Srednje težka oskrba na terenu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1FCC" w14:textId="77777777" w:rsidR="005B0310" w:rsidRPr="005B0310" w:rsidRDefault="005B0310" w:rsidP="005B031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B0310">
              <w:rPr>
                <w:rFonts w:ascii="Arial" w:eastAsia="Times New Roman" w:hAnsi="Arial" w:cs="Arial"/>
                <w:lang w:eastAsia="sl-SI"/>
              </w:rPr>
              <w:t xml:space="preserve">Pregled obsega: pregled akutno ogroženega bolnika, nastavitev infuzije, protibolečinska terapija, ostala potrebna zdravila, spremljanje pulzne </w:t>
            </w:r>
            <w:proofErr w:type="spellStart"/>
            <w:r w:rsidRPr="005B0310">
              <w:rPr>
                <w:rFonts w:ascii="Arial" w:eastAsia="Times New Roman" w:hAnsi="Arial" w:cs="Arial"/>
                <w:lang w:eastAsia="sl-SI"/>
              </w:rPr>
              <w:t>oksimetrije</w:t>
            </w:r>
            <w:proofErr w:type="spellEnd"/>
            <w:r w:rsidRPr="005B0310">
              <w:rPr>
                <w:rFonts w:ascii="Arial" w:eastAsia="Times New Roman" w:hAnsi="Arial" w:cs="Arial"/>
                <w:lang w:eastAsia="sl-SI"/>
              </w:rPr>
              <w:t>, imobilizacija.</w:t>
            </w:r>
          </w:p>
        </w:tc>
      </w:tr>
      <w:tr w:rsidR="005B0310" w:rsidRPr="005B0310" w14:paraId="4B71056F" w14:textId="77777777" w:rsidTr="003E58C0">
        <w:trPr>
          <w:trHeight w:val="363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5F67" w14:textId="77777777" w:rsidR="005B0310" w:rsidRPr="005B0310" w:rsidRDefault="005B0310" w:rsidP="005B031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B0310">
              <w:rPr>
                <w:rFonts w:ascii="Arial" w:eastAsia="Times New Roman" w:hAnsi="Arial" w:cs="Arial"/>
                <w:lang w:eastAsia="sl-SI"/>
              </w:rPr>
              <w:t>Težka oziroma zahtevna oskrba na terenu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C0CB" w14:textId="77777777" w:rsidR="005B0310" w:rsidRPr="005B0310" w:rsidRDefault="005B0310" w:rsidP="005B031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B0310">
              <w:rPr>
                <w:rFonts w:ascii="Arial" w:eastAsia="Times New Roman" w:hAnsi="Arial" w:cs="Arial"/>
                <w:lang w:eastAsia="sl-SI"/>
              </w:rPr>
              <w:t xml:space="preserve">Pregled obsega: pregled akutno ogroženega bolnika, oživljanje (umetno dihanje, masaža srca, </w:t>
            </w:r>
            <w:proofErr w:type="spellStart"/>
            <w:r w:rsidRPr="005B0310">
              <w:rPr>
                <w:rFonts w:ascii="Arial" w:eastAsia="Times New Roman" w:hAnsi="Arial" w:cs="Arial"/>
                <w:lang w:eastAsia="sl-SI"/>
              </w:rPr>
              <w:t>defibrilacija</w:t>
            </w:r>
            <w:proofErr w:type="spellEnd"/>
            <w:r w:rsidRPr="005B0310">
              <w:rPr>
                <w:rFonts w:ascii="Arial" w:eastAsia="Times New Roman" w:hAnsi="Arial" w:cs="Arial"/>
                <w:lang w:eastAsia="sl-SI"/>
              </w:rPr>
              <w:t xml:space="preserve">), </w:t>
            </w:r>
            <w:proofErr w:type="spellStart"/>
            <w:r w:rsidRPr="005B0310">
              <w:rPr>
                <w:rFonts w:ascii="Arial" w:eastAsia="Times New Roman" w:hAnsi="Arial" w:cs="Arial"/>
                <w:lang w:eastAsia="sl-SI"/>
              </w:rPr>
              <w:t>intubacija</w:t>
            </w:r>
            <w:proofErr w:type="spellEnd"/>
            <w:r w:rsidRPr="005B0310">
              <w:rPr>
                <w:rFonts w:ascii="Arial" w:eastAsia="Times New Roman" w:hAnsi="Arial" w:cs="Arial"/>
                <w:lang w:eastAsia="sl-SI"/>
              </w:rPr>
              <w:t xml:space="preserve">, aspiracija dihalnih poti, nastavitev infuzije in dajanje zdravil, spremljanje srčne akcije na EKG monitorju, spremljanje pulzne </w:t>
            </w:r>
            <w:proofErr w:type="spellStart"/>
            <w:r w:rsidRPr="005B0310">
              <w:rPr>
                <w:rFonts w:ascii="Arial" w:eastAsia="Times New Roman" w:hAnsi="Arial" w:cs="Arial"/>
                <w:lang w:eastAsia="sl-SI"/>
              </w:rPr>
              <w:t>oksimetrije</w:t>
            </w:r>
            <w:proofErr w:type="spellEnd"/>
            <w:r w:rsidRPr="005B0310">
              <w:rPr>
                <w:rFonts w:ascii="Arial" w:eastAsia="Times New Roman" w:hAnsi="Arial" w:cs="Arial"/>
                <w:lang w:eastAsia="sl-SI"/>
              </w:rPr>
              <w:t xml:space="preserve">, zahtevna imobilizacija: uporaba </w:t>
            </w:r>
            <w:proofErr w:type="spellStart"/>
            <w:r w:rsidRPr="005B0310">
              <w:rPr>
                <w:rFonts w:ascii="Arial" w:eastAsia="Times New Roman" w:hAnsi="Arial" w:cs="Arial"/>
                <w:lang w:eastAsia="sl-SI"/>
              </w:rPr>
              <w:t>imobilizacijskega</w:t>
            </w:r>
            <w:proofErr w:type="spellEnd"/>
            <w:r w:rsidRPr="005B0310">
              <w:rPr>
                <w:rFonts w:ascii="Arial" w:eastAsia="Times New Roman" w:hAnsi="Arial" w:cs="Arial"/>
                <w:lang w:eastAsia="sl-SI"/>
              </w:rPr>
              <w:t xml:space="preserve"> steznika, uporaba </w:t>
            </w:r>
            <w:proofErr w:type="spellStart"/>
            <w:r w:rsidRPr="005B0310">
              <w:rPr>
                <w:rFonts w:ascii="Arial" w:eastAsia="Times New Roman" w:hAnsi="Arial" w:cs="Arial"/>
                <w:lang w:eastAsia="sl-SI"/>
              </w:rPr>
              <w:t>vakumske</w:t>
            </w:r>
            <w:proofErr w:type="spellEnd"/>
            <w:r w:rsidRPr="005B0310">
              <w:rPr>
                <w:rFonts w:ascii="Arial" w:eastAsia="Times New Roman" w:hAnsi="Arial" w:cs="Arial"/>
                <w:lang w:eastAsia="sl-SI"/>
              </w:rPr>
              <w:t xml:space="preserve"> blazine oziroma zajemalnih nosil, invazivni posegi (torakalna punkcija, ...)</w:t>
            </w:r>
          </w:p>
        </w:tc>
      </w:tr>
      <w:tr w:rsidR="000B2FE3" w:rsidRPr="000B2FE3" w14:paraId="1776C6C9" w14:textId="77777777" w:rsidTr="003E58C0">
        <w:trPr>
          <w:trHeight w:val="363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CB39" w14:textId="77777777" w:rsidR="000B2FE3" w:rsidRPr="000B2FE3" w:rsidRDefault="000B2FE3" w:rsidP="000B2FE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0B2FE3">
              <w:rPr>
                <w:rFonts w:ascii="Arial" w:eastAsia="Times New Roman" w:hAnsi="Arial" w:cs="Arial"/>
                <w:lang w:eastAsia="sl-SI"/>
              </w:rPr>
              <w:t>Mali poseg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FC96" w14:textId="77777777" w:rsidR="000B2FE3" w:rsidRPr="000B2FE3" w:rsidRDefault="000B2FE3" w:rsidP="000B2FE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0B2FE3">
              <w:rPr>
                <w:rFonts w:ascii="Arial" w:eastAsia="Times New Roman" w:hAnsi="Arial" w:cs="Arial"/>
                <w:lang w:eastAsia="sl-SI"/>
              </w:rPr>
              <w:t>V primeru, ko osebni izbrani zdravnik na podlagi medicinske indikacije opravi mali poseg, ga evidentira in obračuna - razlog in poseg morata biti razvidna iz medicinske dokumentacije: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blokada bolečih mest z lokalno infiltracijo zdravila,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odstranitev tujka iz nosu, sluhovoda ali grla,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izpiranje cerumna,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 xml:space="preserve">- prepihovanje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Evstahijevih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tub,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punkcija burze,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punkcija podkožnega hematoma,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sprostitev hematoma pod nohtom,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aplikacija kisika, inhalacija zdravil,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odvzem brisa,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menjava traku v sluhovodu,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 xml:space="preserve">-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mavčenje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>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 xml:space="preserve">-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ekskohleacija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moluskov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/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lapizacija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>. Pri zdravljenju do 10 kožnih sprememb (vključno z 10 spremembami) se storitev obračuna 1-krat. Pri zdravljenju več kot 10 kožnih sprememb se storitev obračuna 2-krat. Obračun storitve več kot 2-krat ni možen,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 xml:space="preserve">-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lapizacija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popkovnega granuloma.              </w:t>
            </w:r>
          </w:p>
        </w:tc>
      </w:tr>
      <w:tr w:rsidR="000B2FE3" w:rsidRPr="000B2FE3" w14:paraId="282A301E" w14:textId="77777777" w:rsidTr="003E58C0">
        <w:trPr>
          <w:trHeight w:val="363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BAA7" w14:textId="77777777" w:rsidR="000B2FE3" w:rsidRPr="000B2FE3" w:rsidRDefault="000B2FE3" w:rsidP="000B2FE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0B2FE3">
              <w:rPr>
                <w:rFonts w:ascii="Arial" w:eastAsia="Times New Roman" w:hAnsi="Arial" w:cs="Arial"/>
                <w:lang w:eastAsia="sl-SI"/>
              </w:rPr>
              <w:t>Srednji poseg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63E6" w14:textId="77777777" w:rsidR="000B2FE3" w:rsidRPr="000B2FE3" w:rsidRDefault="000B2FE3" w:rsidP="000B2FE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0B2FE3">
              <w:rPr>
                <w:rFonts w:ascii="Arial" w:eastAsia="Times New Roman" w:hAnsi="Arial" w:cs="Arial"/>
                <w:lang w:eastAsia="sl-SI"/>
              </w:rPr>
              <w:t>V primeru, ko osebni izbrani zdravnik na podlagi medicinske indikacije opravi srednji poseg, ga evidentira in obračuna - razlog in poseg morata biti razvidna iz medicinske dokumentacije: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punkcija sklepa,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aplikacija zdravila v sklep,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incizija in ekscizija abscesa,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odstranitev tujka iz roženice,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</w:r>
            <w:r w:rsidRPr="000B2FE3">
              <w:rPr>
                <w:rFonts w:ascii="Arial" w:eastAsia="Times New Roman" w:hAnsi="Arial" w:cs="Arial"/>
                <w:lang w:eastAsia="sl-SI"/>
              </w:rPr>
              <w:lastRenderedPageBreak/>
              <w:t xml:space="preserve">-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tamponada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nosu,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 xml:space="preserve">- menjava kanile pri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traheostomi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>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 xml:space="preserve">-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kateterizacija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mehurja pri ženski,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 xml:space="preserve">-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repozicija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parafimoze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,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adhezioliza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>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 xml:space="preserve">-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repozicija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vkleščene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kile,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incizija hemoroidov,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snemanje in odčitavanje EKG,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 xml:space="preserve">-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krioterapija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bradavic. Pri zdravljenju do 10 kožnih sprememb (vključno z 10 spremembami) se storitev obračuna 1-krat. Pri zdravljenju več kot 10 kožnih sprememb se storitev obračuna 2-krat. Obračun storitve več kot 2-krat ni možen,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 xml:space="preserve">- urea dihalni test. Za kontrolo uspešnosti zdravljenja okužbe z bakterijo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Helikobacter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Pylori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pacient izvede ničen izpih v epruveto in izpih v drugo epruveto 30 minut po zaužitju testnega obroka. Test se pošlje v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odčitanje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centru na sekundarni ravni. Storitev vključuje stroške dela in poštnino.</w:t>
            </w:r>
          </w:p>
        </w:tc>
      </w:tr>
      <w:tr w:rsidR="000B2FE3" w:rsidRPr="000B2FE3" w14:paraId="62390BF3" w14:textId="77777777" w:rsidTr="003E58C0">
        <w:trPr>
          <w:trHeight w:val="363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C643" w14:textId="77777777" w:rsidR="000B2FE3" w:rsidRPr="000B2FE3" w:rsidRDefault="000B2FE3" w:rsidP="000B2FE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0B2FE3">
              <w:rPr>
                <w:rFonts w:ascii="Arial" w:eastAsia="Times New Roman" w:hAnsi="Arial" w:cs="Arial"/>
                <w:lang w:eastAsia="sl-SI"/>
              </w:rPr>
              <w:lastRenderedPageBreak/>
              <w:t>Veliki poseg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F09B" w14:textId="77777777" w:rsidR="000B2FE3" w:rsidRPr="000B2FE3" w:rsidRDefault="000B2FE3" w:rsidP="000B2FE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0B2FE3">
              <w:rPr>
                <w:rFonts w:ascii="Arial" w:eastAsia="Times New Roman" w:hAnsi="Arial" w:cs="Arial"/>
                <w:lang w:eastAsia="sl-SI"/>
              </w:rPr>
              <w:t>V primeru, ko osebni izbrani zdravnik na podlagi medicinske indikacije opravi veliki poseg, ga evidentira in obračuna – razlog in poseg morata biti razvidna iz medicinske dokumentacije: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vzpostavitev venskega kanala in namestitev infuzije (se ne obračuna za zdravila iz seznama A, ki imajo v seznamu določeno šifro storitve za aplikacijo zdravila),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oskrba rane s šivanjem v lokalni ali prevodni anesteziji,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 xml:space="preserve">- terapevtska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venepunkcija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>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odstranitev tujka v lokalni anesteziji in oskrba rane,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odstranitev tumorja kože in podkožja v lokalni anesteziji, s pripravo in pošiljanjem odvzetega tumorja na histološki pregled,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klinasta ekscizija ali ablacija nohta v lokalni anesteziji,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izpiranje želodca,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 xml:space="preserve">- vstavljanje/menjava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nazogastrične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sonde,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 xml:space="preserve">- vstavitev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perkutane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rehidracije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>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 xml:space="preserve">- vroč ovoj po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Hueblerju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>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 xml:space="preserve">-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kateterizacija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mehurja pri moškem,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spirometrija,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ADG (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avdiogram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>),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določanje gleženjskega indeksa,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>- snemanje in odčitavanje 24 urnega krvnega tlaka,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 xml:space="preserve">- kožni testi (poseg lahko izvaja zdravnik specialist s posebnim znanjem iz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alergologije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: opravljen izpit EAACI in vsaj 3- mesečno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subspecialistično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izobraževanje iz pediatrične </w:t>
            </w:r>
            <w:proofErr w:type="spellStart"/>
            <w:r w:rsidRPr="000B2FE3">
              <w:rPr>
                <w:rFonts w:ascii="Arial" w:eastAsia="Times New Roman" w:hAnsi="Arial" w:cs="Arial"/>
                <w:lang w:eastAsia="sl-SI"/>
              </w:rPr>
              <w:t>alergologije</w:t>
            </w:r>
            <w:proofErr w:type="spellEnd"/>
            <w:r w:rsidRPr="000B2FE3">
              <w:rPr>
                <w:rFonts w:ascii="Arial" w:eastAsia="Times New Roman" w:hAnsi="Arial" w:cs="Arial"/>
                <w:lang w:eastAsia="sl-SI"/>
              </w:rPr>
              <w:t xml:space="preserve"> na terciarnem oddelku),</w:t>
            </w:r>
            <w:r w:rsidRPr="000B2FE3">
              <w:rPr>
                <w:rFonts w:ascii="Arial" w:eastAsia="Times New Roman" w:hAnsi="Arial" w:cs="Arial"/>
                <w:lang w:eastAsia="sl-SI"/>
              </w:rPr>
              <w:br/>
              <w:t xml:space="preserve">- večdnevno snemanje srčne aktivnosti z EKG senzorjem. Storitev vključuje pripravo bolnika, podajanje informacij glede medicinskega pripomočka, interpretacijo meritev in navodila pacientu.  </w:t>
            </w:r>
          </w:p>
        </w:tc>
      </w:tr>
    </w:tbl>
    <w:p w14:paraId="60E957F8" w14:textId="77777777" w:rsidR="00906884" w:rsidRPr="0037533E" w:rsidRDefault="00906884" w:rsidP="0090688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sectPr w:rsidR="00906884" w:rsidRPr="0037533E" w:rsidSect="00046EBE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74B88" w14:textId="77777777" w:rsidR="00263334" w:rsidRDefault="00263334" w:rsidP="00263334">
      <w:pPr>
        <w:spacing w:after="0" w:line="240" w:lineRule="auto"/>
      </w:pPr>
      <w:r>
        <w:separator/>
      </w:r>
    </w:p>
  </w:endnote>
  <w:endnote w:type="continuationSeparator" w:id="0">
    <w:p w14:paraId="0D1482EB" w14:textId="77777777" w:rsidR="00263334" w:rsidRDefault="00263334" w:rsidP="0026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C5391" w14:textId="77777777" w:rsidR="00263334" w:rsidRDefault="00263334" w:rsidP="00263334">
      <w:pPr>
        <w:spacing w:after="0" w:line="240" w:lineRule="auto"/>
      </w:pPr>
      <w:r>
        <w:separator/>
      </w:r>
    </w:p>
  </w:footnote>
  <w:footnote w:type="continuationSeparator" w:id="0">
    <w:p w14:paraId="4B3B4DBA" w14:textId="77777777" w:rsidR="00263334" w:rsidRDefault="00263334" w:rsidP="0026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1052" w14:textId="77777777" w:rsidR="00263334" w:rsidRPr="00F516AA" w:rsidRDefault="00263334" w:rsidP="00263334">
    <w:pPr>
      <w:tabs>
        <w:tab w:val="left" w:pos="2970"/>
        <w:tab w:val="right" w:pos="9072"/>
      </w:tabs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  <w:lang w:eastAsia="sl-SI"/>
      </w:rPr>
      <w:drawing>
        <wp:anchor distT="0" distB="0" distL="114300" distR="114300" simplePos="0" relativeHeight="251659264" behindDoc="1" locked="0" layoutInCell="1" allowOverlap="1" wp14:anchorId="1ECB2775" wp14:editId="72B576A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0E53132D" w14:textId="77777777" w:rsidR="00263334" w:rsidRPr="00F516AA" w:rsidRDefault="00263334" w:rsidP="00263334">
    <w:pPr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241362B7" w14:textId="77777777" w:rsidR="00263334" w:rsidRPr="00F516AA" w:rsidRDefault="00263334" w:rsidP="00263334">
    <w:pPr>
      <w:spacing w:after="0" w:line="240" w:lineRule="auto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16BED742" w14:textId="77777777" w:rsidR="00263334" w:rsidRPr="00F516AA" w:rsidRDefault="00263334" w:rsidP="00263334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2, 6230 Postojna</w:t>
    </w:r>
  </w:p>
  <w:p w14:paraId="3254AB1C" w14:textId="77777777" w:rsidR="00263334" w:rsidRPr="00F516AA" w:rsidRDefault="00263334" w:rsidP="00263334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 04 00</w:t>
    </w:r>
  </w:p>
  <w:p w14:paraId="75352A7C" w14:textId="77777777" w:rsidR="00263334" w:rsidRDefault="00576CD9" w:rsidP="00263334">
    <w:pPr>
      <w:spacing w:after="0"/>
      <w:ind w:left="6096"/>
      <w:rPr>
        <w:rStyle w:val="Hiperpovezava"/>
        <w:rFonts w:ascii="Arial" w:hAnsi="Arial" w:cs="Arial"/>
        <w:sz w:val="18"/>
        <w:szCs w:val="18"/>
      </w:rPr>
    </w:pPr>
    <w:hyperlink r:id="rId2" w:history="1">
      <w:r w:rsidR="00263334" w:rsidRPr="00F516AA">
        <w:rPr>
          <w:rStyle w:val="Hiperpovezava"/>
          <w:rFonts w:ascii="Arial" w:hAnsi="Arial" w:cs="Arial"/>
          <w:sz w:val="18"/>
          <w:szCs w:val="18"/>
        </w:rPr>
        <w:t>tajnistvo@zd-po.si</w:t>
      </w:r>
    </w:hyperlink>
    <w:r w:rsidR="00263334"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="00263334" w:rsidRPr="00F516AA">
        <w:rPr>
          <w:rStyle w:val="Hiperpovezava"/>
          <w:rFonts w:ascii="Arial" w:hAnsi="Arial" w:cs="Arial"/>
          <w:sz w:val="18"/>
          <w:szCs w:val="18"/>
        </w:rPr>
        <w:t>www.zd-po.si</w:t>
      </w:r>
    </w:hyperlink>
  </w:p>
  <w:p w14:paraId="13ABC4AC" w14:textId="77777777" w:rsidR="00263334" w:rsidRDefault="0026333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3243"/>
    <w:multiLevelType w:val="hybridMultilevel"/>
    <w:tmpl w:val="D80AAE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7ABE"/>
    <w:multiLevelType w:val="hybridMultilevel"/>
    <w:tmpl w:val="2FCAB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3C08"/>
    <w:multiLevelType w:val="hybridMultilevel"/>
    <w:tmpl w:val="759074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51AC"/>
    <w:multiLevelType w:val="hybridMultilevel"/>
    <w:tmpl w:val="F8C67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6CF3"/>
    <w:multiLevelType w:val="hybridMultilevel"/>
    <w:tmpl w:val="C43CB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662A2"/>
    <w:multiLevelType w:val="hybridMultilevel"/>
    <w:tmpl w:val="486E0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73EB5"/>
    <w:multiLevelType w:val="hybridMultilevel"/>
    <w:tmpl w:val="C7BC18AA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938EF"/>
    <w:multiLevelType w:val="hybridMultilevel"/>
    <w:tmpl w:val="B92C6952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034B4"/>
    <w:multiLevelType w:val="hybridMultilevel"/>
    <w:tmpl w:val="74D44C8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650A2E"/>
    <w:multiLevelType w:val="hybridMultilevel"/>
    <w:tmpl w:val="8ABA8BDC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87"/>
    <w:rsid w:val="00046EBE"/>
    <w:rsid w:val="000844E3"/>
    <w:rsid w:val="000923B1"/>
    <w:rsid w:val="000B2FE3"/>
    <w:rsid w:val="000C3EBB"/>
    <w:rsid w:val="0013401F"/>
    <w:rsid w:val="00160DFB"/>
    <w:rsid w:val="00171C24"/>
    <w:rsid w:val="00175261"/>
    <w:rsid w:val="001904CD"/>
    <w:rsid w:val="001E3DE8"/>
    <w:rsid w:val="00233530"/>
    <w:rsid w:val="00263334"/>
    <w:rsid w:val="0028482D"/>
    <w:rsid w:val="00297F5A"/>
    <w:rsid w:val="002D1EFF"/>
    <w:rsid w:val="00342156"/>
    <w:rsid w:val="00363E0C"/>
    <w:rsid w:val="00371826"/>
    <w:rsid w:val="0037533E"/>
    <w:rsid w:val="003B5988"/>
    <w:rsid w:val="003E58C0"/>
    <w:rsid w:val="003F0DBC"/>
    <w:rsid w:val="004510F1"/>
    <w:rsid w:val="00490C58"/>
    <w:rsid w:val="004C3160"/>
    <w:rsid w:val="00527EC1"/>
    <w:rsid w:val="00576CD9"/>
    <w:rsid w:val="005B0310"/>
    <w:rsid w:val="0060476C"/>
    <w:rsid w:val="00605355"/>
    <w:rsid w:val="00611ECC"/>
    <w:rsid w:val="00637E7B"/>
    <w:rsid w:val="006662F5"/>
    <w:rsid w:val="0068168E"/>
    <w:rsid w:val="0068420A"/>
    <w:rsid w:val="00692D95"/>
    <w:rsid w:val="00695A4A"/>
    <w:rsid w:val="006B15E0"/>
    <w:rsid w:val="006D37D1"/>
    <w:rsid w:val="006F38E4"/>
    <w:rsid w:val="006F642A"/>
    <w:rsid w:val="00726807"/>
    <w:rsid w:val="00771C30"/>
    <w:rsid w:val="007769B0"/>
    <w:rsid w:val="00795A00"/>
    <w:rsid w:val="007A0A04"/>
    <w:rsid w:val="008243DF"/>
    <w:rsid w:val="0082508B"/>
    <w:rsid w:val="0087620F"/>
    <w:rsid w:val="008B5237"/>
    <w:rsid w:val="008E0DFB"/>
    <w:rsid w:val="009002DC"/>
    <w:rsid w:val="00906884"/>
    <w:rsid w:val="00906D0D"/>
    <w:rsid w:val="00911B9D"/>
    <w:rsid w:val="009467C4"/>
    <w:rsid w:val="00996307"/>
    <w:rsid w:val="009A035D"/>
    <w:rsid w:val="009A33E0"/>
    <w:rsid w:val="009B0836"/>
    <w:rsid w:val="009C3C93"/>
    <w:rsid w:val="009F6EA9"/>
    <w:rsid w:val="00A008FA"/>
    <w:rsid w:val="00A43D07"/>
    <w:rsid w:val="00A6228F"/>
    <w:rsid w:val="00A6237F"/>
    <w:rsid w:val="00A74215"/>
    <w:rsid w:val="00A82451"/>
    <w:rsid w:val="00A8655E"/>
    <w:rsid w:val="00AB2D38"/>
    <w:rsid w:val="00AF3753"/>
    <w:rsid w:val="00AF487C"/>
    <w:rsid w:val="00AF7A0F"/>
    <w:rsid w:val="00B04F19"/>
    <w:rsid w:val="00B5765C"/>
    <w:rsid w:val="00BC32AB"/>
    <w:rsid w:val="00BD3CAC"/>
    <w:rsid w:val="00BF08AC"/>
    <w:rsid w:val="00CB251A"/>
    <w:rsid w:val="00CF137F"/>
    <w:rsid w:val="00D07CF6"/>
    <w:rsid w:val="00D118CF"/>
    <w:rsid w:val="00D127D3"/>
    <w:rsid w:val="00D30C23"/>
    <w:rsid w:val="00D53F4E"/>
    <w:rsid w:val="00D63532"/>
    <w:rsid w:val="00D64572"/>
    <w:rsid w:val="00D7672C"/>
    <w:rsid w:val="00D93AA4"/>
    <w:rsid w:val="00DA3BC3"/>
    <w:rsid w:val="00DC7625"/>
    <w:rsid w:val="00E02DE6"/>
    <w:rsid w:val="00E22198"/>
    <w:rsid w:val="00E34762"/>
    <w:rsid w:val="00E43ED8"/>
    <w:rsid w:val="00E75755"/>
    <w:rsid w:val="00E76FAA"/>
    <w:rsid w:val="00E94887"/>
    <w:rsid w:val="00EB5315"/>
    <w:rsid w:val="00EC5B55"/>
    <w:rsid w:val="00EF1B14"/>
    <w:rsid w:val="00F20768"/>
    <w:rsid w:val="00F91A1D"/>
    <w:rsid w:val="00FB077F"/>
    <w:rsid w:val="00FC1DBC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2A2D"/>
  <w15:chartTrackingRefBased/>
  <w15:docId w15:val="{6568F7C9-1742-49ED-9A85-5AB972B4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9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01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B531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6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3334"/>
  </w:style>
  <w:style w:type="paragraph" w:styleId="Noga">
    <w:name w:val="footer"/>
    <w:basedOn w:val="Navaden"/>
    <w:link w:val="NogaZnak"/>
    <w:uiPriority w:val="99"/>
    <w:unhideWhenUsed/>
    <w:rsid w:val="0026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3334"/>
  </w:style>
  <w:style w:type="character" w:styleId="Hiperpovezava">
    <w:name w:val="Hyperlink"/>
    <w:basedOn w:val="Privzetapisavaodstavka"/>
    <w:uiPriority w:val="99"/>
    <w:unhideWhenUsed/>
    <w:rsid w:val="00263334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C5B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C5B5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C5B5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5B5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5B55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0535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0535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053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F04FE5-CA29-4A49-A86D-1BC046A9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Ana Burić</cp:lastModifiedBy>
  <cp:revision>93</cp:revision>
  <cp:lastPrinted>2022-09-20T08:17:00Z</cp:lastPrinted>
  <dcterms:created xsi:type="dcterms:W3CDTF">2019-06-07T10:13:00Z</dcterms:created>
  <dcterms:modified xsi:type="dcterms:W3CDTF">2022-09-28T07:18:00Z</dcterms:modified>
</cp:coreProperties>
</file>