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2DD7" w14:textId="77777777" w:rsidR="00F9437E" w:rsidRPr="00221E03" w:rsidRDefault="00F9437E" w:rsidP="00F9437E">
      <w:pPr>
        <w:jc w:val="center"/>
        <w:rPr>
          <w:rFonts w:ascii="Arial" w:hAnsi="Arial" w:cs="Arial"/>
          <w:b/>
          <w:sz w:val="28"/>
          <w:szCs w:val="28"/>
        </w:rPr>
      </w:pPr>
      <w:r w:rsidRPr="00221E03">
        <w:rPr>
          <w:rFonts w:ascii="Arial" w:hAnsi="Arial" w:cs="Arial"/>
          <w:b/>
          <w:sz w:val="28"/>
          <w:szCs w:val="28"/>
        </w:rPr>
        <w:t xml:space="preserve">OBVESTILO O MOŽNOSTI ZASTOPANJA </w:t>
      </w:r>
    </w:p>
    <w:p w14:paraId="30E374C3" w14:textId="77777777" w:rsidR="00F9437E" w:rsidRPr="00221E03" w:rsidRDefault="00F9437E" w:rsidP="00F9437E">
      <w:pPr>
        <w:jc w:val="center"/>
        <w:rPr>
          <w:rFonts w:ascii="Arial" w:hAnsi="Arial" w:cs="Arial"/>
          <w:b/>
          <w:sz w:val="28"/>
          <w:szCs w:val="28"/>
        </w:rPr>
      </w:pPr>
      <w:r w:rsidRPr="00221E03">
        <w:rPr>
          <w:rFonts w:ascii="Arial" w:hAnsi="Arial" w:cs="Arial"/>
          <w:b/>
          <w:sz w:val="28"/>
          <w:szCs w:val="28"/>
        </w:rPr>
        <w:t xml:space="preserve">IN </w:t>
      </w:r>
    </w:p>
    <w:p w14:paraId="210326CC" w14:textId="77777777" w:rsidR="00F9437E" w:rsidRPr="00221E03" w:rsidRDefault="00F9437E" w:rsidP="00F9437E">
      <w:pPr>
        <w:jc w:val="center"/>
        <w:rPr>
          <w:rFonts w:ascii="Arial" w:hAnsi="Arial" w:cs="Arial"/>
          <w:b/>
          <w:sz w:val="28"/>
          <w:szCs w:val="28"/>
        </w:rPr>
      </w:pPr>
      <w:r w:rsidRPr="00221E03">
        <w:rPr>
          <w:rFonts w:ascii="Arial" w:hAnsi="Arial" w:cs="Arial"/>
          <w:b/>
          <w:sz w:val="28"/>
          <w:szCs w:val="28"/>
        </w:rPr>
        <w:t xml:space="preserve">MOŽNOSTI DRUGE POMOČI </w:t>
      </w:r>
    </w:p>
    <w:p w14:paraId="10F41E4E" w14:textId="77777777" w:rsidR="00F9437E" w:rsidRPr="00221E03" w:rsidRDefault="00F9437E" w:rsidP="00F9437E">
      <w:pPr>
        <w:jc w:val="center"/>
        <w:rPr>
          <w:rFonts w:ascii="Arial" w:hAnsi="Arial" w:cs="Arial"/>
          <w:b/>
          <w:sz w:val="28"/>
          <w:szCs w:val="28"/>
        </w:rPr>
      </w:pPr>
      <w:r w:rsidRPr="00221E03">
        <w:rPr>
          <w:rFonts w:ascii="Arial" w:hAnsi="Arial" w:cs="Arial"/>
          <w:b/>
          <w:sz w:val="28"/>
          <w:szCs w:val="28"/>
        </w:rPr>
        <w:t>S STRANI ZASTOPNIKA PACIENTOVIH PRAVIC</w:t>
      </w:r>
    </w:p>
    <w:p w14:paraId="003B40AD" w14:textId="77777777" w:rsidR="00F9437E" w:rsidRPr="00221E03" w:rsidRDefault="00F9437E" w:rsidP="00F9437E">
      <w:pPr>
        <w:jc w:val="both"/>
        <w:rPr>
          <w:rFonts w:ascii="Arial" w:hAnsi="Arial" w:cs="Arial"/>
          <w:sz w:val="28"/>
          <w:szCs w:val="28"/>
        </w:rPr>
      </w:pPr>
    </w:p>
    <w:p w14:paraId="7C2CD202" w14:textId="77777777" w:rsidR="00F9437E" w:rsidRPr="00221E03" w:rsidRDefault="00F9437E" w:rsidP="00F9437E">
      <w:pPr>
        <w:jc w:val="both"/>
        <w:rPr>
          <w:rFonts w:ascii="Arial" w:hAnsi="Arial" w:cs="Arial"/>
          <w:sz w:val="28"/>
          <w:szCs w:val="28"/>
        </w:rPr>
      </w:pPr>
    </w:p>
    <w:p w14:paraId="5E819A86" w14:textId="77777777" w:rsidR="00F9437E" w:rsidRPr="00221E03" w:rsidRDefault="00F9437E" w:rsidP="00F9437E">
      <w:p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Pacient ima po Zakonu o pacientovih pravicah  – ZpacP - pravico do brezplačne pomoči pri uresničevanju pacientovih pravic po ZPacP. Delo zastopnika je zaupno.</w:t>
      </w:r>
    </w:p>
    <w:p w14:paraId="2D120263" w14:textId="77777777" w:rsidR="00F9437E" w:rsidRPr="00221E03" w:rsidRDefault="00F9437E" w:rsidP="00F9437E">
      <w:pPr>
        <w:jc w:val="both"/>
        <w:rPr>
          <w:rFonts w:ascii="Arial" w:hAnsi="Arial" w:cs="Arial"/>
          <w:sz w:val="28"/>
          <w:szCs w:val="28"/>
        </w:rPr>
      </w:pPr>
    </w:p>
    <w:p w14:paraId="26F26589" w14:textId="77777777" w:rsidR="00F9437E" w:rsidRPr="00221E03" w:rsidRDefault="00F9437E" w:rsidP="00F9437E">
      <w:pPr>
        <w:jc w:val="both"/>
        <w:rPr>
          <w:rFonts w:ascii="Arial" w:hAnsi="Arial" w:cs="Arial"/>
          <w:sz w:val="28"/>
          <w:szCs w:val="28"/>
        </w:rPr>
      </w:pPr>
    </w:p>
    <w:p w14:paraId="3C2DFCE1" w14:textId="77777777" w:rsidR="00F9437E" w:rsidRPr="00221E03" w:rsidRDefault="00F9437E" w:rsidP="00F9437E">
      <w:p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Pristojnosti zastopnika pacientovih pravic:</w:t>
      </w:r>
    </w:p>
    <w:p w14:paraId="4B4B21D9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svetuje in pomaga pacientu ali ga zastopa pri uveljavljanju pravic po ZPacP,</w:t>
      </w:r>
    </w:p>
    <w:p w14:paraId="1C5E6112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pacientu na primeren način svetuje o vsebini pravic, načinih in možnostih njihovega uveljavljanja v času pred ali med zdravljenjem in kadar so te kršene,</w:t>
      </w:r>
    </w:p>
    <w:p w14:paraId="6BBE9DD8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daje konkretne usmeritve za uveljavljanje pravic in predlaga možne rešitve,</w:t>
      </w:r>
    </w:p>
    <w:p w14:paraId="0ABA4B0D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pacientu nudi pomoč pri vlaganju pravnih sredstev po ZPacP,</w:t>
      </w:r>
    </w:p>
    <w:p w14:paraId="27DDF4A3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za pacienta opravlja potrebne poizvedbe v zvezi z domnevnimi kršitvami pri izvajalcih zdravstvenih storitev,</w:t>
      </w:r>
    </w:p>
    <w:p w14:paraId="08FECC90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pri izvajalcih zdravstvenih storitev neformalno posreduje z namenom hitrega odpravljanja kršitev,</w:t>
      </w:r>
    </w:p>
    <w:p w14:paraId="31FA5E65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kadar ne gre za kršitev pravic po ZPacP zakonu, pacienta napoti na pristojno pravno ali fizično osebo ali pristojen državni organ,</w:t>
      </w:r>
    </w:p>
    <w:p w14:paraId="6D04175D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v okviru pacientovega pooblastila vlaga pravna sredstva po in daje predloge, pojasnila in druge izjave v imenu in v korist pacienta za hitro in uspešno razrešitev spora,</w:t>
      </w:r>
    </w:p>
    <w:p w14:paraId="51014059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daje pacientu osnovne informacije, nudi strokovno pomoč in daje konkretne usmeritve tudi pri uveljavljanju pravic s področja zdravstvenega varstva, zdravstvenega zavarovanja in izvajanja zdravstvene dejavnosti,</w:t>
      </w:r>
    </w:p>
    <w:p w14:paraId="380E7006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izvajalec zdravstvenih storitev mora zastopniku omogočiti dostop do vseh podatkov, ki so potrebni za njegovo delo v zvezi z zadevo, ki jo obravnava,</w:t>
      </w:r>
    </w:p>
    <w:p w14:paraId="1CEC59EB" w14:textId="77777777" w:rsidR="00F9437E" w:rsidRPr="00221E03" w:rsidRDefault="00F9437E" w:rsidP="00F943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zastopnik se lahko seznani z zdravstveno dokumentacijo pacienta na podlagi njegove pisne privolitve.</w:t>
      </w:r>
    </w:p>
    <w:p w14:paraId="324247A4" w14:textId="77777777" w:rsidR="00F9437E" w:rsidRPr="00221E03" w:rsidRDefault="00F9437E" w:rsidP="00F9437E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33C32C0E" w14:textId="77777777" w:rsidR="00F9437E" w:rsidRPr="00221E03" w:rsidRDefault="00F9437E" w:rsidP="00F9437E">
      <w:pPr>
        <w:ind w:left="360"/>
        <w:jc w:val="both"/>
        <w:rPr>
          <w:rFonts w:ascii="Arial" w:hAnsi="Arial" w:cs="Arial"/>
          <w:sz w:val="28"/>
          <w:szCs w:val="28"/>
        </w:rPr>
      </w:pPr>
      <w:r w:rsidRPr="00221E03">
        <w:rPr>
          <w:rFonts w:ascii="Arial" w:hAnsi="Arial" w:cs="Arial"/>
          <w:sz w:val="28"/>
          <w:szCs w:val="28"/>
        </w:rPr>
        <w:t>Zastopanje pacienta pri izvajalcih zdravstvenih storitev zastopnik opravlja na podlagi pisnega pooblastila pacienta.</w:t>
      </w:r>
    </w:p>
    <w:p w14:paraId="617DE7E1" w14:textId="77777777" w:rsidR="00024FCB" w:rsidRPr="00221E03" w:rsidRDefault="00024FCB">
      <w:pPr>
        <w:rPr>
          <w:rFonts w:ascii="Arial" w:hAnsi="Arial" w:cs="Arial"/>
          <w:sz w:val="28"/>
          <w:szCs w:val="28"/>
        </w:rPr>
      </w:pPr>
    </w:p>
    <w:sectPr w:rsidR="00024FCB" w:rsidRPr="0022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1019"/>
    <w:multiLevelType w:val="hybridMultilevel"/>
    <w:tmpl w:val="B7C8EE7A"/>
    <w:lvl w:ilvl="0" w:tplc="7E365C34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4720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4"/>
    <w:rsid w:val="00024FCB"/>
    <w:rsid w:val="00221E03"/>
    <w:rsid w:val="00236164"/>
    <w:rsid w:val="00943F6B"/>
    <w:rsid w:val="00DA3924"/>
    <w:rsid w:val="00F9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3C3C"/>
  <w15:docId w15:val="{5BF767E1-0904-4174-96B2-C81D1FE7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1E0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1E0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 Trost-Krusec</dc:creator>
  <cp:keywords/>
  <dc:description/>
  <cp:lastModifiedBy>Sebastijan Ženko</cp:lastModifiedBy>
  <cp:revision>2</cp:revision>
  <cp:lastPrinted>2023-08-24T16:45:00Z</cp:lastPrinted>
  <dcterms:created xsi:type="dcterms:W3CDTF">2023-08-30T11:05:00Z</dcterms:created>
  <dcterms:modified xsi:type="dcterms:W3CDTF">2023-08-30T11:05:00Z</dcterms:modified>
</cp:coreProperties>
</file>